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678"/>
      </w:tblGrid>
      <w:tr w:rsidR="00FC668C" w:rsidRPr="00845C18" w:rsidTr="008C1A53">
        <w:tc>
          <w:tcPr>
            <w:tcW w:w="5211" w:type="dxa"/>
          </w:tcPr>
          <w:p w:rsidR="00FC668C" w:rsidRPr="00845C18" w:rsidRDefault="00FC668C" w:rsidP="005850D3">
            <w:pPr>
              <w:pStyle w:val="ae"/>
            </w:pPr>
            <w:r w:rsidRPr="00845C18">
              <w:t xml:space="preserve">Принято </w:t>
            </w:r>
          </w:p>
          <w:p w:rsidR="00FC668C" w:rsidRPr="00845C18" w:rsidRDefault="00FC668C" w:rsidP="008C1A53">
            <w:pPr>
              <w:spacing w:line="276" w:lineRule="auto"/>
              <w:rPr>
                <w:sz w:val="24"/>
                <w:szCs w:val="24"/>
              </w:rPr>
            </w:pPr>
            <w:r w:rsidRPr="00845C18">
              <w:rPr>
                <w:sz w:val="24"/>
                <w:szCs w:val="24"/>
              </w:rPr>
              <w:t xml:space="preserve">на </w:t>
            </w:r>
            <w:r w:rsidRPr="00845C18">
              <w:rPr>
                <w:i/>
                <w:sz w:val="24"/>
                <w:szCs w:val="24"/>
              </w:rPr>
              <w:t>Педагогическом совете</w:t>
            </w:r>
          </w:p>
          <w:p w:rsidR="00FC668C" w:rsidRPr="00845C18" w:rsidRDefault="00FC668C" w:rsidP="008C1A53">
            <w:pPr>
              <w:spacing w:line="276" w:lineRule="auto"/>
              <w:rPr>
                <w:i/>
                <w:sz w:val="24"/>
                <w:szCs w:val="24"/>
              </w:rPr>
            </w:pPr>
            <w:r w:rsidRPr="00845C18">
              <w:rPr>
                <w:i/>
                <w:sz w:val="24"/>
                <w:szCs w:val="24"/>
              </w:rPr>
              <w:t xml:space="preserve"> </w:t>
            </w:r>
          </w:p>
          <w:p w:rsidR="00FC668C" w:rsidRPr="00845C18" w:rsidRDefault="005850D3" w:rsidP="008C1A53">
            <w:pPr>
              <w:spacing w:line="276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Протокол № </w:t>
            </w:r>
            <w:r>
              <w:rPr>
                <w:i/>
                <w:sz w:val="24"/>
                <w:szCs w:val="24"/>
                <w:lang w:val="en-US"/>
              </w:rPr>
              <w:t>1</w:t>
            </w:r>
            <w:r>
              <w:rPr>
                <w:i/>
                <w:sz w:val="24"/>
                <w:szCs w:val="24"/>
              </w:rPr>
              <w:t xml:space="preserve"> от «</w:t>
            </w:r>
            <w:r>
              <w:rPr>
                <w:i/>
                <w:sz w:val="24"/>
                <w:szCs w:val="24"/>
                <w:lang w:val="en-US"/>
              </w:rPr>
              <w:t>29</w:t>
            </w:r>
            <w:r>
              <w:rPr>
                <w:i/>
                <w:sz w:val="24"/>
                <w:szCs w:val="24"/>
              </w:rPr>
              <w:t xml:space="preserve">» августа 2025 </w:t>
            </w:r>
            <w:r w:rsidR="00FC668C" w:rsidRPr="00845C18">
              <w:rPr>
                <w:i/>
                <w:sz w:val="24"/>
                <w:szCs w:val="24"/>
              </w:rPr>
              <w:t xml:space="preserve"> г.</w:t>
            </w:r>
          </w:p>
          <w:p w:rsidR="00FC668C" w:rsidRPr="00845C18" w:rsidRDefault="00FC668C" w:rsidP="008C1A53">
            <w:pPr>
              <w:spacing w:line="276" w:lineRule="auto"/>
              <w:rPr>
                <w:i/>
                <w:sz w:val="24"/>
                <w:szCs w:val="24"/>
              </w:rPr>
            </w:pPr>
            <w:r w:rsidRPr="00845C18">
              <w:rPr>
                <w:i/>
                <w:sz w:val="24"/>
                <w:szCs w:val="24"/>
              </w:rPr>
              <w:t xml:space="preserve">                        </w:t>
            </w:r>
            <w:r w:rsidR="005850D3">
              <w:rPr>
                <w:i/>
                <w:sz w:val="24"/>
                <w:szCs w:val="24"/>
              </w:rPr>
              <w:t xml:space="preserve">               </w:t>
            </w:r>
            <w:r w:rsidRPr="00845C18">
              <w:rPr>
                <w:i/>
                <w:sz w:val="24"/>
                <w:szCs w:val="24"/>
              </w:rPr>
              <w:t xml:space="preserve"> </w:t>
            </w:r>
          </w:p>
          <w:p w:rsidR="00FC668C" w:rsidRPr="00845C18" w:rsidRDefault="00FC668C" w:rsidP="008C1A53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:rsidR="00FC668C" w:rsidRPr="00845C18" w:rsidRDefault="00FC668C" w:rsidP="008C1A53">
            <w:pPr>
              <w:spacing w:line="276" w:lineRule="auto"/>
              <w:rPr>
                <w:sz w:val="24"/>
                <w:szCs w:val="24"/>
              </w:rPr>
            </w:pPr>
            <w:r w:rsidRPr="00845C18">
              <w:rPr>
                <w:sz w:val="24"/>
                <w:szCs w:val="24"/>
              </w:rPr>
              <w:t>«Утверждаю»</w:t>
            </w:r>
          </w:p>
          <w:p w:rsidR="00FC668C" w:rsidRPr="005850D3" w:rsidRDefault="005850D3" w:rsidP="008C1A53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 школы при Посольстве России в Мьянме</w:t>
            </w:r>
            <w:r w:rsidR="00FC668C" w:rsidRPr="00845C18">
              <w:rPr>
                <w:i/>
                <w:sz w:val="24"/>
                <w:szCs w:val="24"/>
              </w:rPr>
              <w:t xml:space="preserve"> </w:t>
            </w:r>
          </w:p>
          <w:p w:rsidR="00FC668C" w:rsidRPr="005850D3" w:rsidRDefault="005850D3" w:rsidP="008C1A53">
            <w:pPr>
              <w:spacing w:line="276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Шатров А.Ю.</w:t>
            </w:r>
          </w:p>
          <w:p w:rsidR="00FC668C" w:rsidRPr="00845C18" w:rsidRDefault="005850D3" w:rsidP="008C1A53">
            <w:pPr>
              <w:spacing w:line="276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Распоряжение </w:t>
            </w:r>
            <w:r w:rsidR="007772F5" w:rsidRPr="00845C18">
              <w:rPr>
                <w:i/>
                <w:sz w:val="24"/>
                <w:szCs w:val="24"/>
              </w:rPr>
              <w:t xml:space="preserve"> №</w:t>
            </w:r>
            <w:r w:rsidR="00FC668C" w:rsidRPr="00845C18">
              <w:rPr>
                <w:i/>
                <w:sz w:val="24"/>
                <w:szCs w:val="24"/>
              </w:rPr>
              <w:t xml:space="preserve"> ___ от «_____» __________ </w:t>
            </w:r>
            <w:proofErr w:type="gramStart"/>
            <w:r w:rsidR="00FC668C" w:rsidRPr="00845C18">
              <w:rPr>
                <w:i/>
                <w:sz w:val="24"/>
                <w:szCs w:val="24"/>
              </w:rPr>
              <w:t>г</w:t>
            </w:r>
            <w:proofErr w:type="gramEnd"/>
            <w:r w:rsidR="00FC668C" w:rsidRPr="00845C18">
              <w:rPr>
                <w:i/>
                <w:sz w:val="24"/>
                <w:szCs w:val="24"/>
              </w:rPr>
              <w:t>.</w:t>
            </w:r>
          </w:p>
          <w:p w:rsidR="00FC668C" w:rsidRPr="00845C18" w:rsidRDefault="00FC668C" w:rsidP="008C1A53">
            <w:pPr>
              <w:spacing w:line="276" w:lineRule="auto"/>
              <w:rPr>
                <w:i/>
                <w:sz w:val="24"/>
                <w:szCs w:val="24"/>
              </w:rPr>
            </w:pPr>
            <w:r w:rsidRPr="00845C18">
              <w:rPr>
                <w:i/>
                <w:sz w:val="24"/>
                <w:szCs w:val="24"/>
              </w:rPr>
              <w:t xml:space="preserve">                      </w:t>
            </w:r>
            <w:r w:rsidR="005850D3">
              <w:rPr>
                <w:i/>
                <w:sz w:val="24"/>
                <w:szCs w:val="24"/>
              </w:rPr>
              <w:t xml:space="preserve">              </w:t>
            </w:r>
            <w:r w:rsidRPr="00845C18">
              <w:rPr>
                <w:sz w:val="24"/>
                <w:szCs w:val="24"/>
              </w:rPr>
              <w:t xml:space="preserve"> </w:t>
            </w:r>
          </w:p>
        </w:tc>
      </w:tr>
    </w:tbl>
    <w:p w:rsidR="00E21CF3" w:rsidRPr="00845C18" w:rsidRDefault="00E21CF3" w:rsidP="00B30A6C">
      <w:pPr>
        <w:pStyle w:val="2"/>
        <w:spacing w:line="276" w:lineRule="auto"/>
        <w:ind w:left="0"/>
        <w:jc w:val="center"/>
      </w:pPr>
    </w:p>
    <w:p w:rsidR="00E21CF3" w:rsidRPr="00845C18" w:rsidRDefault="00FC668C" w:rsidP="00FC668C">
      <w:pPr>
        <w:pStyle w:val="2"/>
        <w:spacing w:line="276" w:lineRule="auto"/>
        <w:ind w:left="0"/>
        <w:jc w:val="center"/>
        <w:rPr>
          <w:b w:val="0"/>
        </w:rPr>
      </w:pPr>
      <w:r w:rsidRPr="00845C18">
        <w:t xml:space="preserve">16. </w:t>
      </w:r>
      <w:r w:rsidR="0033748A" w:rsidRPr="00845C18">
        <w:t>Положение</w:t>
      </w:r>
      <w:r w:rsidRPr="00845C18">
        <w:t xml:space="preserve"> </w:t>
      </w:r>
      <w:r w:rsidR="0033748A" w:rsidRPr="00845C18">
        <w:t xml:space="preserve">о </w:t>
      </w:r>
      <w:r w:rsidRPr="00845C18">
        <w:t xml:space="preserve">порядке организации и </w:t>
      </w:r>
      <w:r w:rsidR="00E21CF3" w:rsidRPr="00845C18">
        <w:t>проведении самообследования</w:t>
      </w:r>
    </w:p>
    <w:p w:rsidR="0033748A" w:rsidRPr="00845C18" w:rsidRDefault="005850D3" w:rsidP="00B30A6C">
      <w:pPr>
        <w:spacing w:line="276" w:lineRule="auto"/>
        <w:jc w:val="center"/>
        <w:rPr>
          <w:b/>
          <w:w w:val="115"/>
          <w:sz w:val="24"/>
          <w:szCs w:val="24"/>
        </w:rPr>
      </w:pPr>
      <w:r>
        <w:rPr>
          <w:b/>
          <w:w w:val="115"/>
          <w:sz w:val="24"/>
          <w:szCs w:val="24"/>
        </w:rPr>
        <w:t>в Общеобразовательной школе при Посольстве России в Мьянме</w:t>
      </w:r>
    </w:p>
    <w:p w:rsidR="0033748A" w:rsidRPr="00845C18" w:rsidRDefault="0033748A" w:rsidP="00B30A6C">
      <w:pPr>
        <w:spacing w:line="276" w:lineRule="auto"/>
        <w:jc w:val="center"/>
        <w:rPr>
          <w:i/>
          <w:w w:val="115"/>
          <w:sz w:val="24"/>
          <w:szCs w:val="24"/>
        </w:rPr>
      </w:pPr>
    </w:p>
    <w:p w:rsidR="0033748A" w:rsidRPr="00845C18" w:rsidRDefault="0033748A" w:rsidP="00B30A6C">
      <w:pPr>
        <w:spacing w:line="276" w:lineRule="auto"/>
        <w:jc w:val="both"/>
        <w:rPr>
          <w:b/>
          <w:sz w:val="24"/>
          <w:szCs w:val="24"/>
        </w:rPr>
      </w:pPr>
    </w:p>
    <w:p w:rsidR="00E21CF3" w:rsidRPr="00845C18" w:rsidRDefault="00B30A6C" w:rsidP="00B30A6C">
      <w:pPr>
        <w:tabs>
          <w:tab w:val="left" w:pos="0"/>
        </w:tabs>
        <w:spacing w:line="276" w:lineRule="auto"/>
        <w:ind w:firstLine="709"/>
        <w:jc w:val="center"/>
        <w:rPr>
          <w:b/>
          <w:sz w:val="24"/>
          <w:szCs w:val="24"/>
        </w:rPr>
      </w:pPr>
      <w:r w:rsidRPr="00845C18">
        <w:rPr>
          <w:b/>
          <w:sz w:val="24"/>
          <w:szCs w:val="24"/>
        </w:rPr>
        <w:t xml:space="preserve">1. </w:t>
      </w:r>
      <w:r w:rsidR="00E21CF3" w:rsidRPr="00845C18">
        <w:rPr>
          <w:b/>
          <w:sz w:val="24"/>
          <w:szCs w:val="24"/>
        </w:rPr>
        <w:t>Общие положения</w:t>
      </w:r>
    </w:p>
    <w:p w:rsidR="00E21CF3" w:rsidRPr="00845C18" w:rsidRDefault="00B30A6C" w:rsidP="00B30A6C">
      <w:pPr>
        <w:pStyle w:val="a3"/>
        <w:tabs>
          <w:tab w:val="left" w:pos="0"/>
        </w:tabs>
        <w:spacing w:line="276" w:lineRule="auto"/>
        <w:ind w:firstLine="709"/>
        <w:jc w:val="both"/>
      </w:pPr>
      <w:r w:rsidRPr="00845C18">
        <w:t xml:space="preserve">1.1. </w:t>
      </w:r>
      <w:r w:rsidR="00E21CF3" w:rsidRPr="00845C18">
        <w:t xml:space="preserve">Положение о проведении самообследования в </w:t>
      </w:r>
      <w:r w:rsidR="0033748A" w:rsidRPr="00845C18">
        <w:t>образовательной организации</w:t>
      </w:r>
      <w:r w:rsidR="00E21CF3" w:rsidRPr="00845C18">
        <w:t xml:space="preserve"> (в дальнейшем – Положение), разработано в соответствии с законодательством </w:t>
      </w:r>
      <w:r w:rsidR="0033748A" w:rsidRPr="00845C18">
        <w:t xml:space="preserve">Российской Федерации </w:t>
      </w:r>
      <w:r w:rsidR="00E21CF3" w:rsidRPr="00845C18">
        <w:t>и определяет статус, основные понятия, принципы организации и ведения самообследования образовательной организации.</w:t>
      </w:r>
    </w:p>
    <w:p w:rsidR="00E21CF3" w:rsidRPr="00845C18" w:rsidRDefault="00B30A6C" w:rsidP="00B30A6C">
      <w:pPr>
        <w:pStyle w:val="a3"/>
        <w:tabs>
          <w:tab w:val="left" w:pos="0"/>
        </w:tabs>
        <w:spacing w:line="276" w:lineRule="auto"/>
        <w:ind w:firstLine="709"/>
        <w:jc w:val="both"/>
      </w:pPr>
      <w:r w:rsidRPr="00845C18">
        <w:t xml:space="preserve">1.2. </w:t>
      </w:r>
      <w:r w:rsidR="00E21CF3" w:rsidRPr="00845C18">
        <w:t xml:space="preserve">Деятельность по самообследованию в </w:t>
      </w:r>
      <w:r w:rsidR="0033748A" w:rsidRPr="00845C18">
        <w:t>образовательной организации</w:t>
      </w:r>
      <w:r w:rsidR="00E21CF3" w:rsidRPr="00845C18">
        <w:t xml:space="preserve"> осуществляется на основании следующих нормативных документов:</w:t>
      </w:r>
    </w:p>
    <w:p w:rsidR="00E21CF3" w:rsidRPr="00845C18" w:rsidRDefault="00E21CF3" w:rsidP="00B30A6C">
      <w:pPr>
        <w:tabs>
          <w:tab w:val="left" w:pos="0"/>
          <w:tab w:val="left" w:pos="962"/>
        </w:tabs>
        <w:spacing w:line="276" w:lineRule="auto"/>
        <w:ind w:firstLine="709"/>
        <w:jc w:val="both"/>
        <w:rPr>
          <w:sz w:val="24"/>
          <w:szCs w:val="24"/>
        </w:rPr>
      </w:pPr>
      <w:r w:rsidRPr="00845C18">
        <w:rPr>
          <w:sz w:val="24"/>
          <w:szCs w:val="24"/>
        </w:rPr>
        <w:t>Конституции Российской</w:t>
      </w:r>
      <w:r w:rsidRPr="00845C18">
        <w:rPr>
          <w:spacing w:val="3"/>
          <w:sz w:val="24"/>
          <w:szCs w:val="24"/>
        </w:rPr>
        <w:t xml:space="preserve"> </w:t>
      </w:r>
      <w:r w:rsidRPr="00845C18">
        <w:rPr>
          <w:sz w:val="24"/>
          <w:szCs w:val="24"/>
        </w:rPr>
        <w:t>Федерации;</w:t>
      </w:r>
    </w:p>
    <w:p w:rsidR="00E21CF3" w:rsidRPr="00845C18" w:rsidRDefault="00E21CF3" w:rsidP="00B30A6C">
      <w:pPr>
        <w:tabs>
          <w:tab w:val="left" w:pos="0"/>
          <w:tab w:val="left" w:pos="991"/>
        </w:tabs>
        <w:spacing w:line="276" w:lineRule="auto"/>
        <w:ind w:firstLine="709"/>
        <w:jc w:val="both"/>
        <w:rPr>
          <w:sz w:val="24"/>
          <w:szCs w:val="24"/>
        </w:rPr>
      </w:pPr>
      <w:r w:rsidRPr="00845C18">
        <w:rPr>
          <w:sz w:val="24"/>
          <w:szCs w:val="24"/>
        </w:rPr>
        <w:t>Федерального закона от 29.12.2012 №</w:t>
      </w:r>
      <w:r w:rsidR="00845C18">
        <w:rPr>
          <w:sz w:val="24"/>
          <w:szCs w:val="24"/>
        </w:rPr>
        <w:t xml:space="preserve"> </w:t>
      </w:r>
      <w:r w:rsidRPr="00845C18">
        <w:rPr>
          <w:sz w:val="24"/>
          <w:szCs w:val="24"/>
        </w:rPr>
        <w:t xml:space="preserve">273-ФЗ </w:t>
      </w:r>
      <w:r w:rsidRPr="00845C18">
        <w:rPr>
          <w:spacing w:val="-3"/>
          <w:sz w:val="24"/>
          <w:szCs w:val="24"/>
        </w:rPr>
        <w:t xml:space="preserve">«Об </w:t>
      </w:r>
      <w:r w:rsidRPr="00845C18">
        <w:rPr>
          <w:sz w:val="24"/>
          <w:szCs w:val="24"/>
        </w:rPr>
        <w:t>образовании в Российской Федерации» (</w:t>
      </w:r>
      <w:r w:rsidR="00300A27">
        <w:rPr>
          <w:sz w:val="24"/>
          <w:szCs w:val="24"/>
        </w:rPr>
        <w:t xml:space="preserve">п. 3, п. 13 ч. 3 </w:t>
      </w:r>
      <w:r w:rsidRPr="00845C18">
        <w:rPr>
          <w:sz w:val="24"/>
          <w:szCs w:val="24"/>
        </w:rPr>
        <w:t>ст.</w:t>
      </w:r>
      <w:r w:rsidR="00845C18">
        <w:rPr>
          <w:sz w:val="24"/>
          <w:szCs w:val="24"/>
        </w:rPr>
        <w:t xml:space="preserve"> </w:t>
      </w:r>
      <w:r w:rsidRPr="00845C18">
        <w:rPr>
          <w:sz w:val="24"/>
          <w:szCs w:val="24"/>
        </w:rPr>
        <w:t>28,</w:t>
      </w:r>
      <w:r w:rsidR="00300A27">
        <w:rPr>
          <w:sz w:val="24"/>
          <w:szCs w:val="24"/>
        </w:rPr>
        <w:t xml:space="preserve"> п. 3 ч. 2</w:t>
      </w:r>
      <w:r w:rsidRPr="00845C18">
        <w:rPr>
          <w:sz w:val="24"/>
          <w:szCs w:val="24"/>
        </w:rPr>
        <w:t xml:space="preserve"> ст.</w:t>
      </w:r>
      <w:r w:rsidR="00845C18">
        <w:rPr>
          <w:sz w:val="24"/>
          <w:szCs w:val="24"/>
        </w:rPr>
        <w:t xml:space="preserve"> </w:t>
      </w:r>
      <w:r w:rsidRPr="00845C18">
        <w:rPr>
          <w:sz w:val="24"/>
          <w:szCs w:val="24"/>
        </w:rPr>
        <w:t>29);</w:t>
      </w:r>
    </w:p>
    <w:p w:rsidR="00E21CF3" w:rsidRPr="00845C18" w:rsidRDefault="00E21CF3" w:rsidP="00B30A6C">
      <w:pPr>
        <w:tabs>
          <w:tab w:val="left" w:pos="0"/>
          <w:tab w:val="left" w:pos="962"/>
        </w:tabs>
        <w:spacing w:line="276" w:lineRule="auto"/>
        <w:ind w:firstLine="709"/>
        <w:jc w:val="both"/>
        <w:rPr>
          <w:sz w:val="24"/>
          <w:szCs w:val="24"/>
        </w:rPr>
      </w:pPr>
      <w:r w:rsidRPr="00845C18">
        <w:rPr>
          <w:sz w:val="24"/>
          <w:szCs w:val="24"/>
        </w:rPr>
        <w:t>Конвенции о правах</w:t>
      </w:r>
      <w:r w:rsidRPr="00845C18">
        <w:rPr>
          <w:spacing w:val="3"/>
          <w:sz w:val="24"/>
          <w:szCs w:val="24"/>
        </w:rPr>
        <w:t xml:space="preserve"> </w:t>
      </w:r>
      <w:r w:rsidRPr="00845C18">
        <w:rPr>
          <w:sz w:val="24"/>
          <w:szCs w:val="24"/>
        </w:rPr>
        <w:t>ребенка;</w:t>
      </w:r>
    </w:p>
    <w:p w:rsidR="00E21CF3" w:rsidRPr="00845C18" w:rsidRDefault="00300A27" w:rsidP="00B30A6C">
      <w:pPr>
        <w:tabs>
          <w:tab w:val="left" w:pos="0"/>
          <w:tab w:val="left" w:pos="962"/>
        </w:tabs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Закона Российской Федерации</w:t>
      </w:r>
      <w:r w:rsidR="00E21CF3" w:rsidRPr="00845C18">
        <w:rPr>
          <w:sz w:val="24"/>
          <w:szCs w:val="24"/>
        </w:rPr>
        <w:t xml:space="preserve"> от 27.12.1991 N</w:t>
      </w:r>
      <w:r w:rsidR="00845C18">
        <w:rPr>
          <w:sz w:val="24"/>
          <w:szCs w:val="24"/>
        </w:rPr>
        <w:t xml:space="preserve"> </w:t>
      </w:r>
      <w:r w:rsidR="00E21CF3" w:rsidRPr="00845C18">
        <w:rPr>
          <w:sz w:val="24"/>
          <w:szCs w:val="24"/>
        </w:rPr>
        <w:t xml:space="preserve">2124-1 </w:t>
      </w:r>
      <w:r w:rsidR="00E21CF3" w:rsidRPr="00845C18">
        <w:rPr>
          <w:spacing w:val="-3"/>
          <w:sz w:val="24"/>
          <w:szCs w:val="24"/>
        </w:rPr>
        <w:t xml:space="preserve">«О </w:t>
      </w:r>
      <w:r w:rsidR="00E21CF3" w:rsidRPr="00845C18">
        <w:rPr>
          <w:sz w:val="24"/>
          <w:szCs w:val="24"/>
        </w:rPr>
        <w:t>средствах массовой</w:t>
      </w:r>
      <w:r w:rsidR="00E21CF3" w:rsidRPr="00845C18">
        <w:rPr>
          <w:spacing w:val="3"/>
          <w:sz w:val="24"/>
          <w:szCs w:val="24"/>
        </w:rPr>
        <w:t xml:space="preserve"> </w:t>
      </w:r>
      <w:r w:rsidR="00E21CF3" w:rsidRPr="00845C18">
        <w:rPr>
          <w:sz w:val="24"/>
          <w:szCs w:val="24"/>
        </w:rPr>
        <w:t>информации»;</w:t>
      </w:r>
    </w:p>
    <w:p w:rsidR="00E21CF3" w:rsidRPr="00845C18" w:rsidRDefault="00E21CF3" w:rsidP="00B30A6C">
      <w:pPr>
        <w:tabs>
          <w:tab w:val="left" w:pos="0"/>
          <w:tab w:val="left" w:pos="995"/>
        </w:tabs>
        <w:spacing w:line="276" w:lineRule="auto"/>
        <w:ind w:firstLine="709"/>
        <w:jc w:val="both"/>
        <w:rPr>
          <w:sz w:val="24"/>
          <w:szCs w:val="24"/>
        </w:rPr>
      </w:pPr>
      <w:r w:rsidRPr="00845C18">
        <w:rPr>
          <w:sz w:val="24"/>
          <w:szCs w:val="24"/>
        </w:rPr>
        <w:t>Приказа Министерства образования и науки Российской Федерации от 14.06.2013</w:t>
      </w:r>
      <w:r w:rsidRPr="00845C18">
        <w:rPr>
          <w:spacing w:val="9"/>
          <w:sz w:val="24"/>
          <w:szCs w:val="24"/>
        </w:rPr>
        <w:t xml:space="preserve"> </w:t>
      </w:r>
      <w:r w:rsidRPr="00845C18">
        <w:rPr>
          <w:sz w:val="24"/>
          <w:szCs w:val="24"/>
        </w:rPr>
        <w:t>№462</w:t>
      </w:r>
      <w:r w:rsidR="0033748A" w:rsidRPr="00845C18">
        <w:rPr>
          <w:sz w:val="24"/>
          <w:szCs w:val="24"/>
        </w:rPr>
        <w:t xml:space="preserve"> </w:t>
      </w:r>
      <w:r w:rsidRPr="00845C18">
        <w:rPr>
          <w:sz w:val="24"/>
          <w:szCs w:val="24"/>
        </w:rPr>
        <w:t>«Об утверждении Порядка проведения самообследования образовательных организаций»;</w:t>
      </w:r>
    </w:p>
    <w:p w:rsidR="00E21CF3" w:rsidRPr="00845C18" w:rsidRDefault="00E21CF3" w:rsidP="00B30A6C">
      <w:pPr>
        <w:tabs>
          <w:tab w:val="left" w:pos="0"/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845C18">
        <w:rPr>
          <w:sz w:val="24"/>
          <w:szCs w:val="24"/>
        </w:rPr>
        <w:t>Приказа</w:t>
      </w:r>
      <w:r w:rsidRPr="00845C18">
        <w:rPr>
          <w:spacing w:val="27"/>
          <w:sz w:val="24"/>
          <w:szCs w:val="24"/>
        </w:rPr>
        <w:t xml:space="preserve"> </w:t>
      </w:r>
      <w:r w:rsidRPr="00845C18">
        <w:rPr>
          <w:sz w:val="24"/>
          <w:szCs w:val="24"/>
        </w:rPr>
        <w:t>Министерства</w:t>
      </w:r>
      <w:r w:rsidRPr="00845C18">
        <w:rPr>
          <w:spacing w:val="27"/>
          <w:sz w:val="24"/>
          <w:szCs w:val="24"/>
        </w:rPr>
        <w:t xml:space="preserve"> </w:t>
      </w:r>
      <w:r w:rsidRPr="00845C18">
        <w:rPr>
          <w:sz w:val="24"/>
          <w:szCs w:val="24"/>
        </w:rPr>
        <w:t>образования</w:t>
      </w:r>
      <w:r w:rsidRPr="00845C18">
        <w:rPr>
          <w:spacing w:val="27"/>
          <w:sz w:val="24"/>
          <w:szCs w:val="24"/>
        </w:rPr>
        <w:t xml:space="preserve"> </w:t>
      </w:r>
      <w:r w:rsidRPr="00845C18">
        <w:rPr>
          <w:sz w:val="24"/>
          <w:szCs w:val="24"/>
        </w:rPr>
        <w:t>и</w:t>
      </w:r>
      <w:r w:rsidRPr="00845C18">
        <w:rPr>
          <w:spacing w:val="26"/>
          <w:sz w:val="24"/>
          <w:szCs w:val="24"/>
        </w:rPr>
        <w:t xml:space="preserve"> </w:t>
      </w:r>
      <w:r w:rsidRPr="00845C18">
        <w:rPr>
          <w:sz w:val="24"/>
          <w:szCs w:val="24"/>
        </w:rPr>
        <w:t>науки</w:t>
      </w:r>
      <w:r w:rsidRPr="00845C18">
        <w:rPr>
          <w:spacing w:val="34"/>
          <w:sz w:val="24"/>
          <w:szCs w:val="24"/>
        </w:rPr>
        <w:t xml:space="preserve"> </w:t>
      </w:r>
      <w:r w:rsidRPr="00845C18">
        <w:rPr>
          <w:sz w:val="24"/>
          <w:szCs w:val="24"/>
        </w:rPr>
        <w:t>Российской</w:t>
      </w:r>
      <w:r w:rsidRPr="00845C18">
        <w:rPr>
          <w:spacing w:val="28"/>
          <w:sz w:val="24"/>
          <w:szCs w:val="24"/>
        </w:rPr>
        <w:t xml:space="preserve"> </w:t>
      </w:r>
      <w:r w:rsidRPr="00845C18">
        <w:rPr>
          <w:sz w:val="24"/>
          <w:szCs w:val="24"/>
        </w:rPr>
        <w:t>Федерации</w:t>
      </w:r>
      <w:r w:rsidRPr="00845C18">
        <w:rPr>
          <w:spacing w:val="29"/>
          <w:sz w:val="24"/>
          <w:szCs w:val="24"/>
        </w:rPr>
        <w:t xml:space="preserve"> </w:t>
      </w:r>
      <w:r w:rsidRPr="00845C18">
        <w:rPr>
          <w:sz w:val="24"/>
          <w:szCs w:val="24"/>
        </w:rPr>
        <w:t>от</w:t>
      </w:r>
      <w:r w:rsidRPr="00845C18">
        <w:rPr>
          <w:spacing w:val="28"/>
          <w:sz w:val="24"/>
          <w:szCs w:val="24"/>
        </w:rPr>
        <w:t xml:space="preserve"> </w:t>
      </w:r>
      <w:r w:rsidRPr="00845C18">
        <w:rPr>
          <w:sz w:val="24"/>
          <w:szCs w:val="24"/>
        </w:rPr>
        <w:t>10.12.2013</w:t>
      </w:r>
      <w:r w:rsidRPr="00845C18">
        <w:rPr>
          <w:spacing w:val="28"/>
          <w:sz w:val="24"/>
          <w:szCs w:val="24"/>
        </w:rPr>
        <w:t xml:space="preserve"> </w:t>
      </w:r>
      <w:r w:rsidRPr="00845C18">
        <w:rPr>
          <w:sz w:val="24"/>
          <w:szCs w:val="24"/>
        </w:rPr>
        <w:t>№1324</w:t>
      </w:r>
      <w:r w:rsidR="0033748A" w:rsidRPr="00845C18">
        <w:rPr>
          <w:sz w:val="24"/>
          <w:szCs w:val="24"/>
        </w:rPr>
        <w:t xml:space="preserve"> </w:t>
      </w:r>
      <w:r w:rsidRPr="00845C18">
        <w:rPr>
          <w:sz w:val="24"/>
          <w:szCs w:val="24"/>
        </w:rPr>
        <w:t>«Об утверждении показателей деятельности образовательной организации, подлежащей самообследованию»</w:t>
      </w:r>
      <w:r w:rsidR="00300A27">
        <w:rPr>
          <w:sz w:val="24"/>
          <w:szCs w:val="24"/>
        </w:rPr>
        <w:t>.</w:t>
      </w:r>
    </w:p>
    <w:p w:rsidR="00E21CF3" w:rsidRPr="00845C18" w:rsidRDefault="00B30A6C" w:rsidP="00B30A6C">
      <w:pPr>
        <w:tabs>
          <w:tab w:val="left" w:pos="0"/>
          <w:tab w:val="left" w:pos="1243"/>
        </w:tabs>
        <w:spacing w:line="276" w:lineRule="auto"/>
        <w:ind w:firstLine="709"/>
        <w:jc w:val="both"/>
        <w:rPr>
          <w:sz w:val="24"/>
          <w:szCs w:val="24"/>
        </w:rPr>
      </w:pPr>
      <w:r w:rsidRPr="00845C18">
        <w:rPr>
          <w:sz w:val="24"/>
          <w:szCs w:val="24"/>
        </w:rPr>
        <w:t xml:space="preserve">1.3. </w:t>
      </w:r>
      <w:r w:rsidR="00E21CF3" w:rsidRPr="00845C18">
        <w:rPr>
          <w:sz w:val="24"/>
          <w:szCs w:val="24"/>
        </w:rPr>
        <w:t>Настоящее Положение устанавливает правила проведения самообследования</w:t>
      </w:r>
      <w:r w:rsidR="00E21CF3" w:rsidRPr="00845C18">
        <w:rPr>
          <w:spacing w:val="-10"/>
          <w:sz w:val="24"/>
          <w:szCs w:val="24"/>
        </w:rPr>
        <w:t xml:space="preserve"> </w:t>
      </w:r>
      <w:r w:rsidR="00613FE0">
        <w:rPr>
          <w:sz w:val="24"/>
          <w:szCs w:val="24"/>
        </w:rPr>
        <w:t>образовательной организацией</w:t>
      </w:r>
      <w:r w:rsidR="00E21CF3" w:rsidRPr="00845C18">
        <w:rPr>
          <w:sz w:val="24"/>
          <w:szCs w:val="24"/>
        </w:rPr>
        <w:t>.</w:t>
      </w:r>
    </w:p>
    <w:p w:rsidR="00E21CF3" w:rsidRPr="00845C18" w:rsidRDefault="00B30A6C" w:rsidP="00B30A6C">
      <w:pPr>
        <w:tabs>
          <w:tab w:val="left" w:pos="0"/>
          <w:tab w:val="left" w:pos="1254"/>
        </w:tabs>
        <w:spacing w:line="276" w:lineRule="auto"/>
        <w:ind w:firstLine="709"/>
        <w:jc w:val="both"/>
        <w:rPr>
          <w:sz w:val="24"/>
          <w:szCs w:val="24"/>
        </w:rPr>
      </w:pPr>
      <w:r w:rsidRPr="00845C18">
        <w:rPr>
          <w:sz w:val="24"/>
          <w:szCs w:val="24"/>
        </w:rPr>
        <w:t xml:space="preserve">1.4. </w:t>
      </w:r>
      <w:r w:rsidR="00E21CF3" w:rsidRPr="00845C18">
        <w:rPr>
          <w:sz w:val="24"/>
          <w:szCs w:val="24"/>
        </w:rPr>
        <w:t>Целями проведения самообследования являются обеспечение доступности и открытости информации о состоянии развития организации, а также подготовка отчета о результатах самообследования (далее -</w:t>
      </w:r>
      <w:r w:rsidR="00E21CF3" w:rsidRPr="00845C18">
        <w:rPr>
          <w:spacing w:val="-2"/>
          <w:sz w:val="24"/>
          <w:szCs w:val="24"/>
        </w:rPr>
        <w:t xml:space="preserve"> </w:t>
      </w:r>
      <w:r w:rsidR="00E21CF3" w:rsidRPr="00845C18">
        <w:rPr>
          <w:sz w:val="24"/>
          <w:szCs w:val="24"/>
        </w:rPr>
        <w:t>отчет).</w:t>
      </w:r>
    </w:p>
    <w:p w:rsidR="00E21CF3" w:rsidRPr="00845C18" w:rsidRDefault="00B30A6C" w:rsidP="00B30A6C">
      <w:pPr>
        <w:tabs>
          <w:tab w:val="left" w:pos="0"/>
          <w:tab w:val="left" w:pos="1243"/>
        </w:tabs>
        <w:spacing w:line="276" w:lineRule="auto"/>
        <w:ind w:firstLine="709"/>
        <w:jc w:val="both"/>
        <w:rPr>
          <w:sz w:val="24"/>
          <w:szCs w:val="24"/>
        </w:rPr>
      </w:pPr>
      <w:r w:rsidRPr="00845C18">
        <w:rPr>
          <w:sz w:val="24"/>
          <w:szCs w:val="24"/>
        </w:rPr>
        <w:t xml:space="preserve">1.5. </w:t>
      </w:r>
      <w:r w:rsidR="00E21CF3" w:rsidRPr="00845C18">
        <w:rPr>
          <w:sz w:val="24"/>
          <w:szCs w:val="24"/>
        </w:rPr>
        <w:t>Задачи</w:t>
      </w:r>
      <w:r w:rsidR="00E21CF3" w:rsidRPr="00845C18">
        <w:rPr>
          <w:spacing w:val="-1"/>
          <w:sz w:val="24"/>
          <w:szCs w:val="24"/>
        </w:rPr>
        <w:t xml:space="preserve"> </w:t>
      </w:r>
      <w:r w:rsidR="00E21CF3" w:rsidRPr="00845C18">
        <w:rPr>
          <w:sz w:val="24"/>
          <w:szCs w:val="24"/>
        </w:rPr>
        <w:t>самообследования:</w:t>
      </w:r>
    </w:p>
    <w:p w:rsidR="00E21CF3" w:rsidRPr="00845C18" w:rsidRDefault="00FC668C" w:rsidP="00B30A6C">
      <w:pPr>
        <w:tabs>
          <w:tab w:val="left" w:pos="0"/>
          <w:tab w:val="left" w:pos="967"/>
        </w:tabs>
        <w:spacing w:line="276" w:lineRule="auto"/>
        <w:ind w:firstLine="709"/>
        <w:jc w:val="both"/>
        <w:rPr>
          <w:sz w:val="24"/>
          <w:szCs w:val="24"/>
        </w:rPr>
      </w:pPr>
      <w:r w:rsidRPr="00845C18">
        <w:rPr>
          <w:sz w:val="24"/>
          <w:szCs w:val="24"/>
        </w:rPr>
        <w:t xml:space="preserve">- </w:t>
      </w:r>
      <w:r w:rsidR="00E21CF3" w:rsidRPr="00845C18">
        <w:rPr>
          <w:sz w:val="24"/>
          <w:szCs w:val="24"/>
        </w:rPr>
        <w:t>установление степени проявления измеряемых качеств у объектов изучения и оценивания (самооценивания);</w:t>
      </w:r>
    </w:p>
    <w:p w:rsidR="00E21CF3" w:rsidRPr="00845C18" w:rsidRDefault="00FC668C" w:rsidP="00B30A6C">
      <w:pPr>
        <w:tabs>
          <w:tab w:val="left" w:pos="0"/>
          <w:tab w:val="left" w:pos="967"/>
        </w:tabs>
        <w:spacing w:line="276" w:lineRule="auto"/>
        <w:ind w:firstLine="709"/>
        <w:jc w:val="both"/>
        <w:rPr>
          <w:sz w:val="24"/>
          <w:szCs w:val="24"/>
        </w:rPr>
      </w:pPr>
      <w:r w:rsidRPr="00845C18">
        <w:rPr>
          <w:sz w:val="24"/>
          <w:szCs w:val="24"/>
        </w:rPr>
        <w:t xml:space="preserve">- </w:t>
      </w:r>
      <w:r w:rsidR="00E21CF3" w:rsidRPr="00845C18">
        <w:rPr>
          <w:sz w:val="24"/>
          <w:szCs w:val="24"/>
        </w:rPr>
        <w:t xml:space="preserve">выявление наличия или отсутствия динамики образовательной системы </w:t>
      </w:r>
      <w:r w:rsidR="0033748A" w:rsidRPr="00845C18">
        <w:rPr>
          <w:sz w:val="24"/>
          <w:szCs w:val="24"/>
        </w:rPr>
        <w:t xml:space="preserve">образовательной организации </w:t>
      </w:r>
      <w:r w:rsidR="00E21CF3" w:rsidRPr="00845C18">
        <w:rPr>
          <w:sz w:val="24"/>
          <w:szCs w:val="24"/>
        </w:rPr>
        <w:t>в целом (или отдельных ее компонентов);</w:t>
      </w:r>
    </w:p>
    <w:p w:rsidR="00E21CF3" w:rsidRPr="00845C18" w:rsidRDefault="00FC668C" w:rsidP="00B30A6C">
      <w:pPr>
        <w:tabs>
          <w:tab w:val="left" w:pos="0"/>
          <w:tab w:val="left" w:pos="967"/>
        </w:tabs>
        <w:spacing w:line="276" w:lineRule="auto"/>
        <w:ind w:firstLine="709"/>
        <w:jc w:val="both"/>
        <w:rPr>
          <w:sz w:val="24"/>
          <w:szCs w:val="24"/>
        </w:rPr>
      </w:pPr>
      <w:r w:rsidRPr="00845C18">
        <w:rPr>
          <w:sz w:val="24"/>
          <w:szCs w:val="24"/>
        </w:rPr>
        <w:t xml:space="preserve">- </w:t>
      </w:r>
      <w:r w:rsidR="00E21CF3" w:rsidRPr="00845C18">
        <w:rPr>
          <w:sz w:val="24"/>
          <w:szCs w:val="24"/>
        </w:rPr>
        <w:t>создание целостной системы оценочных характеристик педагогических процессов;</w:t>
      </w:r>
    </w:p>
    <w:p w:rsidR="00E21CF3" w:rsidRPr="00845C18" w:rsidRDefault="00FC668C" w:rsidP="00B30A6C">
      <w:pPr>
        <w:tabs>
          <w:tab w:val="left" w:pos="0"/>
          <w:tab w:val="left" w:pos="967"/>
        </w:tabs>
        <w:spacing w:line="276" w:lineRule="auto"/>
        <w:ind w:firstLine="709"/>
        <w:jc w:val="both"/>
        <w:rPr>
          <w:sz w:val="24"/>
          <w:szCs w:val="24"/>
        </w:rPr>
      </w:pPr>
      <w:r w:rsidRPr="00845C18">
        <w:rPr>
          <w:sz w:val="24"/>
          <w:szCs w:val="24"/>
        </w:rPr>
        <w:t xml:space="preserve">- </w:t>
      </w:r>
      <w:r w:rsidR="00E21CF3" w:rsidRPr="00845C18">
        <w:rPr>
          <w:sz w:val="24"/>
          <w:szCs w:val="24"/>
        </w:rPr>
        <w:t xml:space="preserve">выявление положительных тенденций в объектах изучения и оценивания (самооценивания), в образовательной системе </w:t>
      </w:r>
      <w:r w:rsidR="0033748A" w:rsidRPr="00845C18">
        <w:rPr>
          <w:sz w:val="24"/>
          <w:szCs w:val="24"/>
        </w:rPr>
        <w:t xml:space="preserve">образовательной организации </w:t>
      </w:r>
      <w:r w:rsidR="00E21CF3" w:rsidRPr="00845C18">
        <w:rPr>
          <w:sz w:val="24"/>
          <w:szCs w:val="24"/>
        </w:rPr>
        <w:t>в целом, резервов ее развития;</w:t>
      </w:r>
    </w:p>
    <w:p w:rsidR="00E21CF3" w:rsidRPr="00845C18" w:rsidRDefault="00FC668C" w:rsidP="00B30A6C">
      <w:pPr>
        <w:tabs>
          <w:tab w:val="left" w:pos="0"/>
          <w:tab w:val="left" w:pos="967"/>
        </w:tabs>
        <w:spacing w:line="276" w:lineRule="auto"/>
        <w:ind w:firstLine="709"/>
        <w:jc w:val="both"/>
        <w:rPr>
          <w:sz w:val="24"/>
          <w:szCs w:val="24"/>
        </w:rPr>
      </w:pPr>
      <w:r w:rsidRPr="00845C18">
        <w:rPr>
          <w:sz w:val="24"/>
          <w:szCs w:val="24"/>
        </w:rPr>
        <w:t xml:space="preserve">- </w:t>
      </w:r>
      <w:r w:rsidR="00E21CF3" w:rsidRPr="00845C18">
        <w:rPr>
          <w:sz w:val="24"/>
          <w:szCs w:val="24"/>
        </w:rPr>
        <w:t xml:space="preserve">установление причин возникновения и путей решения, выявленных в ходе изучения </w:t>
      </w:r>
      <w:r w:rsidR="00E21CF3" w:rsidRPr="00845C18">
        <w:rPr>
          <w:sz w:val="24"/>
          <w:szCs w:val="24"/>
        </w:rPr>
        <w:lastRenderedPageBreak/>
        <w:t>и оценивания (самооценивания) проблем;</w:t>
      </w:r>
    </w:p>
    <w:p w:rsidR="00E21CF3" w:rsidRPr="00845C18" w:rsidRDefault="00FC668C" w:rsidP="00B30A6C">
      <w:pPr>
        <w:tabs>
          <w:tab w:val="left" w:pos="0"/>
          <w:tab w:val="left" w:pos="967"/>
        </w:tabs>
        <w:spacing w:line="276" w:lineRule="auto"/>
        <w:ind w:firstLine="709"/>
        <w:jc w:val="both"/>
        <w:rPr>
          <w:sz w:val="24"/>
          <w:szCs w:val="24"/>
        </w:rPr>
      </w:pPr>
      <w:r w:rsidRPr="00845C18">
        <w:rPr>
          <w:sz w:val="24"/>
          <w:szCs w:val="24"/>
        </w:rPr>
        <w:t xml:space="preserve">- </w:t>
      </w:r>
      <w:r w:rsidR="00E21CF3" w:rsidRPr="00845C18">
        <w:rPr>
          <w:sz w:val="24"/>
          <w:szCs w:val="24"/>
        </w:rPr>
        <w:t>составление</w:t>
      </w:r>
      <w:r w:rsidR="0033748A" w:rsidRPr="00845C18">
        <w:rPr>
          <w:sz w:val="24"/>
          <w:szCs w:val="24"/>
        </w:rPr>
        <w:t xml:space="preserve"> </w:t>
      </w:r>
      <w:r w:rsidR="00E21CF3" w:rsidRPr="00845C18">
        <w:rPr>
          <w:sz w:val="24"/>
          <w:szCs w:val="24"/>
        </w:rPr>
        <w:t>(или</w:t>
      </w:r>
      <w:r w:rsidR="0033748A" w:rsidRPr="00845C18">
        <w:rPr>
          <w:sz w:val="24"/>
          <w:szCs w:val="24"/>
        </w:rPr>
        <w:t xml:space="preserve"> </w:t>
      </w:r>
      <w:r w:rsidR="00E21CF3" w:rsidRPr="00845C18">
        <w:rPr>
          <w:sz w:val="24"/>
          <w:szCs w:val="24"/>
        </w:rPr>
        <w:t>опровержение)</w:t>
      </w:r>
      <w:r w:rsidR="0033748A" w:rsidRPr="00845C18">
        <w:rPr>
          <w:sz w:val="24"/>
          <w:szCs w:val="24"/>
        </w:rPr>
        <w:t xml:space="preserve"> </w:t>
      </w:r>
      <w:r w:rsidR="00E21CF3" w:rsidRPr="00845C18">
        <w:rPr>
          <w:sz w:val="24"/>
          <w:szCs w:val="24"/>
        </w:rPr>
        <w:t>прогнозов</w:t>
      </w:r>
      <w:r w:rsidR="0033748A" w:rsidRPr="00845C18">
        <w:rPr>
          <w:sz w:val="24"/>
          <w:szCs w:val="24"/>
        </w:rPr>
        <w:t xml:space="preserve"> </w:t>
      </w:r>
      <w:r w:rsidR="00E21CF3" w:rsidRPr="00845C18">
        <w:rPr>
          <w:sz w:val="24"/>
          <w:szCs w:val="24"/>
        </w:rPr>
        <w:t>изменений,</w:t>
      </w:r>
      <w:r w:rsidR="0033748A" w:rsidRPr="00845C18">
        <w:rPr>
          <w:sz w:val="24"/>
          <w:szCs w:val="24"/>
        </w:rPr>
        <w:t xml:space="preserve"> </w:t>
      </w:r>
      <w:r w:rsidR="00E21CF3" w:rsidRPr="00845C18">
        <w:rPr>
          <w:sz w:val="24"/>
          <w:szCs w:val="24"/>
        </w:rPr>
        <w:t>связанных</w:t>
      </w:r>
      <w:r w:rsidR="0033748A" w:rsidRPr="00845C18">
        <w:rPr>
          <w:sz w:val="24"/>
          <w:szCs w:val="24"/>
        </w:rPr>
        <w:t xml:space="preserve"> </w:t>
      </w:r>
      <w:r w:rsidR="00E21CF3" w:rsidRPr="00845C18">
        <w:rPr>
          <w:sz w:val="24"/>
          <w:szCs w:val="24"/>
        </w:rPr>
        <w:t>с</w:t>
      </w:r>
      <w:r w:rsidR="0033748A" w:rsidRPr="00845C18">
        <w:rPr>
          <w:sz w:val="24"/>
          <w:szCs w:val="24"/>
        </w:rPr>
        <w:t xml:space="preserve"> </w:t>
      </w:r>
      <w:r w:rsidR="00E21CF3" w:rsidRPr="00845C18">
        <w:rPr>
          <w:sz w:val="24"/>
          <w:szCs w:val="24"/>
        </w:rPr>
        <w:t>объектами оценивания (самооценивания) или действиями, относящимися к ним.</w:t>
      </w:r>
      <w:bookmarkStart w:id="0" w:name="_GoBack"/>
      <w:bookmarkEnd w:id="0"/>
    </w:p>
    <w:p w:rsidR="00E21CF3" w:rsidRPr="00845C18" w:rsidRDefault="00B30A6C" w:rsidP="00B30A6C">
      <w:pPr>
        <w:tabs>
          <w:tab w:val="left" w:pos="0"/>
          <w:tab w:val="left" w:pos="1329"/>
        </w:tabs>
        <w:spacing w:line="276" w:lineRule="auto"/>
        <w:ind w:firstLine="709"/>
        <w:jc w:val="both"/>
        <w:rPr>
          <w:sz w:val="24"/>
          <w:szCs w:val="24"/>
        </w:rPr>
      </w:pPr>
      <w:r w:rsidRPr="00845C18">
        <w:rPr>
          <w:sz w:val="24"/>
          <w:szCs w:val="24"/>
        </w:rPr>
        <w:t xml:space="preserve">1.6. </w:t>
      </w:r>
      <w:r w:rsidR="00E21CF3" w:rsidRPr="00845C18">
        <w:rPr>
          <w:sz w:val="24"/>
          <w:szCs w:val="24"/>
        </w:rPr>
        <w:t>Методика самообследования предполагает использование комплекса разнообразных методов:</w:t>
      </w:r>
    </w:p>
    <w:p w:rsidR="00E21CF3" w:rsidRPr="00845C18" w:rsidRDefault="00FC668C" w:rsidP="00B30A6C">
      <w:pPr>
        <w:tabs>
          <w:tab w:val="left" w:pos="0"/>
          <w:tab w:val="left" w:pos="967"/>
        </w:tabs>
        <w:spacing w:line="276" w:lineRule="auto"/>
        <w:ind w:firstLine="709"/>
        <w:jc w:val="both"/>
        <w:rPr>
          <w:sz w:val="24"/>
          <w:szCs w:val="24"/>
        </w:rPr>
      </w:pPr>
      <w:r w:rsidRPr="00845C18">
        <w:rPr>
          <w:sz w:val="24"/>
          <w:szCs w:val="24"/>
        </w:rPr>
        <w:t xml:space="preserve">- </w:t>
      </w:r>
      <w:r w:rsidR="00E21CF3" w:rsidRPr="00845C18">
        <w:rPr>
          <w:sz w:val="24"/>
          <w:szCs w:val="24"/>
        </w:rPr>
        <w:t>пассивные (наблюдение, количественный и качественный анализ продуктов деятельности и т.п.);</w:t>
      </w:r>
    </w:p>
    <w:p w:rsidR="00E21CF3" w:rsidRPr="00845C18" w:rsidRDefault="00FC668C" w:rsidP="00B30A6C">
      <w:pPr>
        <w:tabs>
          <w:tab w:val="left" w:pos="0"/>
          <w:tab w:val="left" w:pos="1048"/>
        </w:tabs>
        <w:spacing w:line="276" w:lineRule="auto"/>
        <w:ind w:firstLine="709"/>
        <w:jc w:val="both"/>
        <w:rPr>
          <w:sz w:val="24"/>
          <w:szCs w:val="24"/>
        </w:rPr>
      </w:pPr>
      <w:r w:rsidRPr="00845C18">
        <w:rPr>
          <w:sz w:val="24"/>
          <w:szCs w:val="24"/>
        </w:rPr>
        <w:t xml:space="preserve">- </w:t>
      </w:r>
      <w:r w:rsidR="00E21CF3" w:rsidRPr="00845C18">
        <w:rPr>
          <w:sz w:val="24"/>
          <w:szCs w:val="24"/>
        </w:rPr>
        <w:t>активные (мониторинг, анкетирование, собеседование, тестирование, социологический опрос).</w:t>
      </w:r>
    </w:p>
    <w:p w:rsidR="00B30A6C" w:rsidRPr="00845C18" w:rsidRDefault="00B30A6C" w:rsidP="00B30A6C">
      <w:pPr>
        <w:pStyle w:val="2"/>
        <w:tabs>
          <w:tab w:val="left" w:pos="0"/>
          <w:tab w:val="left" w:pos="360"/>
        </w:tabs>
        <w:spacing w:line="276" w:lineRule="auto"/>
        <w:ind w:left="0" w:firstLine="709"/>
        <w:jc w:val="both"/>
      </w:pPr>
    </w:p>
    <w:p w:rsidR="00E21CF3" w:rsidRPr="00845C18" w:rsidRDefault="00B30A6C" w:rsidP="00B30A6C">
      <w:pPr>
        <w:pStyle w:val="2"/>
        <w:tabs>
          <w:tab w:val="left" w:pos="0"/>
          <w:tab w:val="left" w:pos="360"/>
        </w:tabs>
        <w:spacing w:line="276" w:lineRule="auto"/>
        <w:ind w:left="0" w:firstLine="709"/>
        <w:jc w:val="center"/>
      </w:pPr>
      <w:r w:rsidRPr="00845C18">
        <w:t xml:space="preserve">2. </w:t>
      </w:r>
      <w:r w:rsidR="00E21CF3" w:rsidRPr="00845C18">
        <w:t>Порядок</w:t>
      </w:r>
      <w:r w:rsidR="00E21CF3" w:rsidRPr="00845C18">
        <w:rPr>
          <w:spacing w:val="-4"/>
        </w:rPr>
        <w:t xml:space="preserve"> </w:t>
      </w:r>
      <w:r w:rsidR="00E21CF3" w:rsidRPr="00845C18">
        <w:t>самообследования</w:t>
      </w:r>
    </w:p>
    <w:p w:rsidR="00E21CF3" w:rsidRPr="00845C18" w:rsidRDefault="00B30A6C" w:rsidP="00B30A6C">
      <w:pPr>
        <w:tabs>
          <w:tab w:val="left" w:pos="0"/>
          <w:tab w:val="left" w:pos="1302"/>
        </w:tabs>
        <w:spacing w:line="276" w:lineRule="auto"/>
        <w:ind w:firstLine="709"/>
        <w:jc w:val="both"/>
        <w:rPr>
          <w:sz w:val="24"/>
          <w:szCs w:val="24"/>
        </w:rPr>
      </w:pPr>
      <w:r w:rsidRPr="00845C18">
        <w:rPr>
          <w:sz w:val="24"/>
          <w:szCs w:val="24"/>
        </w:rPr>
        <w:t xml:space="preserve">2.1. </w:t>
      </w:r>
      <w:r w:rsidR="00E21CF3" w:rsidRPr="00845C18">
        <w:rPr>
          <w:sz w:val="24"/>
          <w:szCs w:val="24"/>
        </w:rPr>
        <w:t>Процедура самообследования включает в себя следующие</w:t>
      </w:r>
      <w:r w:rsidR="00E21CF3" w:rsidRPr="00845C18">
        <w:rPr>
          <w:spacing w:val="-1"/>
          <w:sz w:val="24"/>
          <w:szCs w:val="24"/>
        </w:rPr>
        <w:t xml:space="preserve"> </w:t>
      </w:r>
      <w:r w:rsidR="00E21CF3" w:rsidRPr="00845C18">
        <w:rPr>
          <w:sz w:val="24"/>
          <w:szCs w:val="24"/>
        </w:rPr>
        <w:t>этапы:</w:t>
      </w:r>
    </w:p>
    <w:p w:rsidR="00E21CF3" w:rsidRPr="00845C18" w:rsidRDefault="00FC668C" w:rsidP="00B30A6C">
      <w:pPr>
        <w:tabs>
          <w:tab w:val="left" w:pos="0"/>
          <w:tab w:val="left" w:pos="1222"/>
          <w:tab w:val="left" w:pos="1223"/>
        </w:tabs>
        <w:spacing w:line="276" w:lineRule="auto"/>
        <w:ind w:firstLine="709"/>
        <w:jc w:val="both"/>
        <w:rPr>
          <w:sz w:val="24"/>
          <w:szCs w:val="24"/>
        </w:rPr>
      </w:pPr>
      <w:r w:rsidRPr="00845C18">
        <w:rPr>
          <w:sz w:val="24"/>
          <w:szCs w:val="24"/>
        </w:rPr>
        <w:t xml:space="preserve">- </w:t>
      </w:r>
      <w:r w:rsidR="00E21CF3" w:rsidRPr="00845C18">
        <w:rPr>
          <w:sz w:val="24"/>
          <w:szCs w:val="24"/>
        </w:rPr>
        <w:t>планирование и подготовка работ по самообследованию</w:t>
      </w:r>
      <w:r w:rsidR="00E21CF3" w:rsidRPr="00845C18">
        <w:rPr>
          <w:spacing w:val="-2"/>
          <w:sz w:val="24"/>
          <w:szCs w:val="24"/>
        </w:rPr>
        <w:t xml:space="preserve"> </w:t>
      </w:r>
      <w:r w:rsidR="0033748A" w:rsidRPr="00845C18">
        <w:rPr>
          <w:sz w:val="24"/>
          <w:szCs w:val="24"/>
        </w:rPr>
        <w:t>образовательной организации</w:t>
      </w:r>
      <w:r w:rsidR="00E21CF3" w:rsidRPr="00845C18">
        <w:rPr>
          <w:sz w:val="24"/>
          <w:szCs w:val="24"/>
        </w:rPr>
        <w:t>;</w:t>
      </w:r>
    </w:p>
    <w:p w:rsidR="00E21CF3" w:rsidRPr="00845C18" w:rsidRDefault="00FC668C" w:rsidP="00B30A6C">
      <w:pPr>
        <w:tabs>
          <w:tab w:val="left" w:pos="0"/>
          <w:tab w:val="left" w:pos="1222"/>
          <w:tab w:val="left" w:pos="1223"/>
        </w:tabs>
        <w:spacing w:line="276" w:lineRule="auto"/>
        <w:ind w:firstLine="709"/>
        <w:jc w:val="both"/>
        <w:rPr>
          <w:sz w:val="24"/>
          <w:szCs w:val="24"/>
        </w:rPr>
      </w:pPr>
      <w:r w:rsidRPr="00845C18">
        <w:rPr>
          <w:sz w:val="24"/>
          <w:szCs w:val="24"/>
        </w:rPr>
        <w:t xml:space="preserve">- </w:t>
      </w:r>
      <w:r w:rsidR="00E21CF3" w:rsidRPr="00845C18">
        <w:rPr>
          <w:sz w:val="24"/>
          <w:szCs w:val="24"/>
        </w:rPr>
        <w:t>организация и проведение самообследования в</w:t>
      </w:r>
      <w:r w:rsidR="00E21CF3" w:rsidRPr="00845C18">
        <w:rPr>
          <w:spacing w:val="-2"/>
          <w:sz w:val="24"/>
          <w:szCs w:val="24"/>
        </w:rPr>
        <w:t xml:space="preserve"> </w:t>
      </w:r>
      <w:r w:rsidR="0033748A" w:rsidRPr="00845C18">
        <w:rPr>
          <w:sz w:val="24"/>
          <w:szCs w:val="24"/>
        </w:rPr>
        <w:t>образовательной организации</w:t>
      </w:r>
      <w:r w:rsidR="00E21CF3" w:rsidRPr="00845C18">
        <w:rPr>
          <w:sz w:val="24"/>
          <w:szCs w:val="24"/>
        </w:rPr>
        <w:t>;</w:t>
      </w:r>
    </w:p>
    <w:p w:rsidR="00E21CF3" w:rsidRPr="00845C18" w:rsidRDefault="00FC668C" w:rsidP="00B30A6C">
      <w:pPr>
        <w:tabs>
          <w:tab w:val="left" w:pos="0"/>
          <w:tab w:val="left" w:pos="1222"/>
          <w:tab w:val="left" w:pos="1223"/>
        </w:tabs>
        <w:spacing w:line="276" w:lineRule="auto"/>
        <w:ind w:firstLine="709"/>
        <w:jc w:val="both"/>
        <w:rPr>
          <w:sz w:val="24"/>
          <w:szCs w:val="24"/>
        </w:rPr>
      </w:pPr>
      <w:r w:rsidRPr="00845C18">
        <w:rPr>
          <w:sz w:val="24"/>
          <w:szCs w:val="24"/>
        </w:rPr>
        <w:t xml:space="preserve">- </w:t>
      </w:r>
      <w:r w:rsidR="00E21CF3" w:rsidRPr="00845C18">
        <w:rPr>
          <w:sz w:val="24"/>
          <w:szCs w:val="24"/>
        </w:rPr>
        <w:t>обобщение полученных результатов и на их основе формирование</w:t>
      </w:r>
      <w:r w:rsidR="00E21CF3" w:rsidRPr="00845C18">
        <w:rPr>
          <w:spacing w:val="-7"/>
          <w:sz w:val="24"/>
          <w:szCs w:val="24"/>
        </w:rPr>
        <w:t xml:space="preserve"> </w:t>
      </w:r>
      <w:r w:rsidR="00E21CF3" w:rsidRPr="00845C18">
        <w:rPr>
          <w:sz w:val="24"/>
          <w:szCs w:val="24"/>
        </w:rPr>
        <w:t>отчета;</w:t>
      </w:r>
    </w:p>
    <w:p w:rsidR="00E21CF3" w:rsidRPr="00845C18" w:rsidRDefault="00FC668C" w:rsidP="00B30A6C">
      <w:pPr>
        <w:tabs>
          <w:tab w:val="left" w:pos="0"/>
          <w:tab w:val="left" w:pos="1222"/>
          <w:tab w:val="left" w:pos="1223"/>
        </w:tabs>
        <w:spacing w:line="276" w:lineRule="auto"/>
        <w:ind w:firstLine="709"/>
        <w:jc w:val="both"/>
        <w:rPr>
          <w:sz w:val="24"/>
          <w:szCs w:val="24"/>
        </w:rPr>
      </w:pPr>
      <w:r w:rsidRPr="00845C18">
        <w:rPr>
          <w:sz w:val="24"/>
          <w:szCs w:val="24"/>
        </w:rPr>
        <w:t xml:space="preserve">- </w:t>
      </w:r>
      <w:r w:rsidR="00E21CF3" w:rsidRPr="00845C18">
        <w:rPr>
          <w:sz w:val="24"/>
          <w:szCs w:val="24"/>
        </w:rPr>
        <w:t xml:space="preserve">рассмотрение на заседании педагогического совета и утверждение отчета директором </w:t>
      </w:r>
      <w:r w:rsidR="0033748A" w:rsidRPr="00845C18">
        <w:rPr>
          <w:sz w:val="24"/>
          <w:szCs w:val="24"/>
        </w:rPr>
        <w:t>образовательной организации</w:t>
      </w:r>
      <w:r w:rsidR="00E21CF3" w:rsidRPr="00845C18">
        <w:rPr>
          <w:sz w:val="24"/>
          <w:szCs w:val="24"/>
        </w:rPr>
        <w:t>.</w:t>
      </w:r>
    </w:p>
    <w:p w:rsidR="00E21CF3" w:rsidRPr="00845C18" w:rsidRDefault="00B30A6C" w:rsidP="00B30A6C">
      <w:pPr>
        <w:tabs>
          <w:tab w:val="left" w:pos="0"/>
          <w:tab w:val="left" w:pos="1638"/>
        </w:tabs>
        <w:spacing w:line="276" w:lineRule="auto"/>
        <w:ind w:firstLine="709"/>
        <w:jc w:val="both"/>
        <w:rPr>
          <w:sz w:val="24"/>
          <w:szCs w:val="24"/>
        </w:rPr>
      </w:pPr>
      <w:r w:rsidRPr="00845C18">
        <w:rPr>
          <w:sz w:val="24"/>
          <w:szCs w:val="24"/>
        </w:rPr>
        <w:t xml:space="preserve">2.2. </w:t>
      </w:r>
      <w:r w:rsidR="00E21CF3" w:rsidRPr="00845C18">
        <w:rPr>
          <w:sz w:val="24"/>
          <w:szCs w:val="24"/>
        </w:rPr>
        <w:t xml:space="preserve">Самообследование проводится 1 раз в год. Отчетным периодом является предшествующий самообследованию год. Директор </w:t>
      </w:r>
      <w:r w:rsidR="0033748A" w:rsidRPr="00845C18">
        <w:rPr>
          <w:sz w:val="24"/>
          <w:szCs w:val="24"/>
        </w:rPr>
        <w:t xml:space="preserve">образовательной организации </w:t>
      </w:r>
      <w:r w:rsidR="00E21CF3" w:rsidRPr="00845C18">
        <w:rPr>
          <w:sz w:val="24"/>
          <w:szCs w:val="24"/>
        </w:rPr>
        <w:t>издает приказ о порядке, сроках проведения самообследования и составе</w:t>
      </w:r>
      <w:r w:rsidR="00E21CF3" w:rsidRPr="00845C18">
        <w:rPr>
          <w:spacing w:val="-2"/>
          <w:sz w:val="24"/>
          <w:szCs w:val="24"/>
        </w:rPr>
        <w:t xml:space="preserve"> </w:t>
      </w:r>
      <w:r w:rsidR="00E21CF3" w:rsidRPr="00845C18">
        <w:rPr>
          <w:sz w:val="24"/>
          <w:szCs w:val="24"/>
        </w:rPr>
        <w:t>комиссии.</w:t>
      </w:r>
    </w:p>
    <w:p w:rsidR="00E21CF3" w:rsidRPr="00845C18" w:rsidRDefault="00B30A6C" w:rsidP="00B30A6C">
      <w:pPr>
        <w:tabs>
          <w:tab w:val="left" w:pos="0"/>
          <w:tab w:val="left" w:pos="1382"/>
        </w:tabs>
        <w:spacing w:line="276" w:lineRule="auto"/>
        <w:ind w:firstLine="709"/>
        <w:jc w:val="both"/>
        <w:rPr>
          <w:sz w:val="24"/>
          <w:szCs w:val="24"/>
        </w:rPr>
      </w:pPr>
      <w:r w:rsidRPr="00845C18">
        <w:rPr>
          <w:sz w:val="24"/>
          <w:szCs w:val="24"/>
        </w:rPr>
        <w:t xml:space="preserve">2.3. </w:t>
      </w:r>
      <w:r w:rsidR="00E21CF3" w:rsidRPr="00845C18">
        <w:rPr>
          <w:sz w:val="24"/>
          <w:szCs w:val="24"/>
        </w:rPr>
        <w:t>Основной формой проведения самообследования является мониторинг качества образовательной подготовки обучающихся и выпускников по заявленным к государственной аккредитации образовательным программам в соответствии с федеральными государственными образовательными</w:t>
      </w:r>
      <w:r w:rsidR="00E21CF3" w:rsidRPr="00845C18">
        <w:rPr>
          <w:spacing w:val="-1"/>
          <w:sz w:val="24"/>
          <w:szCs w:val="24"/>
        </w:rPr>
        <w:t xml:space="preserve"> </w:t>
      </w:r>
      <w:r w:rsidR="00E21CF3" w:rsidRPr="00845C18">
        <w:rPr>
          <w:sz w:val="24"/>
          <w:szCs w:val="24"/>
        </w:rPr>
        <w:t>стандартами.</w:t>
      </w:r>
    </w:p>
    <w:p w:rsidR="00E21CF3" w:rsidRPr="00845C18" w:rsidRDefault="00B30A6C" w:rsidP="00B30A6C">
      <w:pPr>
        <w:tabs>
          <w:tab w:val="left" w:pos="0"/>
          <w:tab w:val="left" w:pos="1243"/>
        </w:tabs>
        <w:spacing w:line="276" w:lineRule="auto"/>
        <w:ind w:firstLine="709"/>
        <w:jc w:val="both"/>
        <w:rPr>
          <w:sz w:val="24"/>
          <w:szCs w:val="24"/>
        </w:rPr>
      </w:pPr>
      <w:r w:rsidRPr="00845C18">
        <w:rPr>
          <w:sz w:val="24"/>
          <w:szCs w:val="24"/>
        </w:rPr>
        <w:t xml:space="preserve">2.4. </w:t>
      </w:r>
      <w:r w:rsidR="00E21CF3" w:rsidRPr="00845C18">
        <w:rPr>
          <w:sz w:val="24"/>
          <w:szCs w:val="24"/>
        </w:rPr>
        <w:t>Состав лиц, привлекаемых для проведения</w:t>
      </w:r>
      <w:r w:rsidR="00E21CF3" w:rsidRPr="00845C18">
        <w:rPr>
          <w:spacing w:val="-5"/>
          <w:sz w:val="24"/>
          <w:szCs w:val="24"/>
        </w:rPr>
        <w:t xml:space="preserve"> </w:t>
      </w:r>
      <w:r w:rsidR="00E21CF3" w:rsidRPr="00845C18">
        <w:rPr>
          <w:sz w:val="24"/>
          <w:szCs w:val="24"/>
        </w:rPr>
        <w:t>самообследования:</w:t>
      </w:r>
    </w:p>
    <w:p w:rsidR="00E21CF3" w:rsidRPr="00845C18" w:rsidRDefault="00FC668C" w:rsidP="00B30A6C">
      <w:pPr>
        <w:tabs>
          <w:tab w:val="left" w:pos="0"/>
          <w:tab w:val="left" w:pos="1222"/>
          <w:tab w:val="left" w:pos="1223"/>
        </w:tabs>
        <w:spacing w:line="276" w:lineRule="auto"/>
        <w:ind w:firstLine="709"/>
        <w:jc w:val="both"/>
        <w:rPr>
          <w:sz w:val="24"/>
          <w:szCs w:val="24"/>
        </w:rPr>
      </w:pPr>
      <w:r w:rsidRPr="00845C18">
        <w:rPr>
          <w:sz w:val="24"/>
          <w:szCs w:val="24"/>
        </w:rPr>
        <w:t xml:space="preserve">- </w:t>
      </w:r>
      <w:r w:rsidR="0033748A" w:rsidRPr="00845C18">
        <w:rPr>
          <w:sz w:val="24"/>
          <w:szCs w:val="24"/>
        </w:rPr>
        <w:t>директор образовательной организации</w:t>
      </w:r>
      <w:r w:rsidR="00E21CF3" w:rsidRPr="00845C18">
        <w:rPr>
          <w:sz w:val="24"/>
          <w:szCs w:val="24"/>
        </w:rPr>
        <w:t>;</w:t>
      </w:r>
    </w:p>
    <w:p w:rsidR="00E21CF3" w:rsidRPr="00845C18" w:rsidRDefault="00FC668C" w:rsidP="00B30A6C">
      <w:pPr>
        <w:tabs>
          <w:tab w:val="left" w:pos="0"/>
          <w:tab w:val="left" w:pos="1222"/>
          <w:tab w:val="left" w:pos="1223"/>
        </w:tabs>
        <w:spacing w:line="276" w:lineRule="auto"/>
        <w:ind w:firstLine="709"/>
        <w:jc w:val="both"/>
        <w:rPr>
          <w:sz w:val="24"/>
          <w:szCs w:val="24"/>
        </w:rPr>
      </w:pPr>
      <w:r w:rsidRPr="00845C18">
        <w:rPr>
          <w:sz w:val="24"/>
          <w:szCs w:val="24"/>
        </w:rPr>
        <w:t xml:space="preserve">- </w:t>
      </w:r>
      <w:r w:rsidR="0033748A" w:rsidRPr="00845C18">
        <w:rPr>
          <w:sz w:val="24"/>
          <w:szCs w:val="24"/>
        </w:rPr>
        <w:t xml:space="preserve">заместители </w:t>
      </w:r>
      <w:r w:rsidR="00E21CF3" w:rsidRPr="00845C18">
        <w:rPr>
          <w:sz w:val="24"/>
          <w:szCs w:val="24"/>
        </w:rPr>
        <w:t>директора;</w:t>
      </w:r>
    </w:p>
    <w:p w:rsidR="00E21CF3" w:rsidRPr="00845C18" w:rsidRDefault="00FC668C" w:rsidP="00B30A6C">
      <w:pPr>
        <w:tabs>
          <w:tab w:val="left" w:pos="0"/>
          <w:tab w:val="left" w:pos="1222"/>
          <w:tab w:val="left" w:pos="1223"/>
        </w:tabs>
        <w:spacing w:line="276" w:lineRule="auto"/>
        <w:ind w:firstLine="709"/>
        <w:jc w:val="both"/>
        <w:rPr>
          <w:sz w:val="24"/>
          <w:szCs w:val="24"/>
        </w:rPr>
      </w:pPr>
      <w:r w:rsidRPr="00845C18">
        <w:rPr>
          <w:sz w:val="24"/>
          <w:szCs w:val="24"/>
        </w:rPr>
        <w:t xml:space="preserve">- </w:t>
      </w:r>
      <w:r w:rsidR="0033748A" w:rsidRPr="00845C18">
        <w:rPr>
          <w:sz w:val="24"/>
          <w:szCs w:val="24"/>
        </w:rPr>
        <w:t>библиотекарь</w:t>
      </w:r>
      <w:r w:rsidR="00E21CF3" w:rsidRPr="00845C18">
        <w:rPr>
          <w:sz w:val="24"/>
          <w:szCs w:val="24"/>
        </w:rPr>
        <w:t>;</w:t>
      </w:r>
    </w:p>
    <w:p w:rsidR="00E21CF3" w:rsidRPr="00845C18" w:rsidRDefault="00FC668C" w:rsidP="00B30A6C">
      <w:pPr>
        <w:tabs>
          <w:tab w:val="left" w:pos="0"/>
          <w:tab w:val="left" w:pos="1222"/>
          <w:tab w:val="left" w:pos="1223"/>
        </w:tabs>
        <w:spacing w:line="276" w:lineRule="auto"/>
        <w:ind w:firstLine="709"/>
        <w:jc w:val="both"/>
        <w:rPr>
          <w:sz w:val="24"/>
          <w:szCs w:val="24"/>
        </w:rPr>
      </w:pPr>
      <w:r w:rsidRPr="00845C18">
        <w:rPr>
          <w:sz w:val="24"/>
          <w:szCs w:val="24"/>
        </w:rPr>
        <w:t xml:space="preserve">- </w:t>
      </w:r>
      <w:r w:rsidR="0033748A" w:rsidRPr="00845C18">
        <w:rPr>
          <w:sz w:val="24"/>
          <w:szCs w:val="24"/>
        </w:rPr>
        <w:t xml:space="preserve">члены </w:t>
      </w:r>
      <w:r w:rsidR="00E21CF3" w:rsidRPr="00845C18">
        <w:rPr>
          <w:sz w:val="24"/>
          <w:szCs w:val="24"/>
        </w:rPr>
        <w:t>педагогического коллектива.</w:t>
      </w:r>
    </w:p>
    <w:p w:rsidR="00B30A6C" w:rsidRPr="00845C18" w:rsidRDefault="00B30A6C" w:rsidP="00B30A6C">
      <w:pPr>
        <w:pStyle w:val="2"/>
        <w:tabs>
          <w:tab w:val="left" w:pos="0"/>
          <w:tab w:val="left" w:pos="499"/>
          <w:tab w:val="left" w:pos="500"/>
        </w:tabs>
        <w:spacing w:line="276" w:lineRule="auto"/>
        <w:ind w:left="0" w:firstLine="709"/>
        <w:jc w:val="both"/>
      </w:pPr>
    </w:p>
    <w:p w:rsidR="00E21CF3" w:rsidRPr="00845C18" w:rsidRDefault="00B30A6C" w:rsidP="00B30A6C">
      <w:pPr>
        <w:pStyle w:val="2"/>
        <w:tabs>
          <w:tab w:val="left" w:pos="0"/>
          <w:tab w:val="left" w:pos="499"/>
          <w:tab w:val="left" w:pos="500"/>
        </w:tabs>
        <w:spacing w:line="276" w:lineRule="auto"/>
        <w:ind w:left="0" w:firstLine="709"/>
        <w:jc w:val="center"/>
      </w:pPr>
      <w:r w:rsidRPr="00845C18">
        <w:t xml:space="preserve">3. </w:t>
      </w:r>
      <w:r w:rsidR="00E21CF3" w:rsidRPr="00845C18">
        <w:t>Содержание</w:t>
      </w:r>
      <w:r w:rsidR="00E21CF3" w:rsidRPr="00845C18">
        <w:rPr>
          <w:spacing w:val="-11"/>
        </w:rPr>
        <w:t xml:space="preserve"> </w:t>
      </w:r>
      <w:r w:rsidR="00E21CF3" w:rsidRPr="00845C18">
        <w:t>самообследования</w:t>
      </w:r>
    </w:p>
    <w:p w:rsidR="00E21CF3" w:rsidRPr="00845C18" w:rsidRDefault="00E21CF3" w:rsidP="00B30A6C">
      <w:pPr>
        <w:pStyle w:val="a3"/>
        <w:tabs>
          <w:tab w:val="left" w:pos="0"/>
        </w:tabs>
        <w:spacing w:line="276" w:lineRule="auto"/>
        <w:ind w:firstLine="709"/>
        <w:jc w:val="both"/>
      </w:pPr>
      <w:r w:rsidRPr="00845C18">
        <w:t>3.1. В процессе самообследования проводится оценка образовательной деятельности, системы управления организации, содержания и качества подготовки обучающихся, организации учебного процесса, востребованности выпускников, качества кадрового, учебно-методического, библиотечно-информационного обеспечения, материально- технической базы, функционирования внутренней системы оценки качества образования, а также анализ показателей деятельности организации, подлежащей самообследованию, устанавливаемых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образования.</w:t>
      </w:r>
    </w:p>
    <w:p w:rsidR="00E21CF3" w:rsidRPr="00845C18" w:rsidRDefault="00B30A6C" w:rsidP="00B30A6C">
      <w:pPr>
        <w:pStyle w:val="2"/>
        <w:tabs>
          <w:tab w:val="left" w:pos="0"/>
          <w:tab w:val="left" w:pos="499"/>
          <w:tab w:val="left" w:pos="500"/>
        </w:tabs>
        <w:spacing w:line="276" w:lineRule="auto"/>
        <w:ind w:left="0" w:firstLine="709"/>
        <w:jc w:val="center"/>
      </w:pPr>
      <w:r w:rsidRPr="00845C18">
        <w:t xml:space="preserve">4. </w:t>
      </w:r>
      <w:r w:rsidR="00E21CF3" w:rsidRPr="00845C18">
        <w:t>Документация</w:t>
      </w:r>
    </w:p>
    <w:p w:rsidR="00E21CF3" w:rsidRPr="00845C18" w:rsidRDefault="00B30A6C" w:rsidP="00B30A6C">
      <w:pPr>
        <w:tabs>
          <w:tab w:val="left" w:pos="0"/>
          <w:tab w:val="left" w:pos="1243"/>
        </w:tabs>
        <w:spacing w:line="276" w:lineRule="auto"/>
        <w:ind w:firstLine="709"/>
        <w:jc w:val="both"/>
        <w:rPr>
          <w:sz w:val="24"/>
          <w:szCs w:val="24"/>
        </w:rPr>
      </w:pPr>
      <w:r w:rsidRPr="00845C18">
        <w:rPr>
          <w:sz w:val="24"/>
          <w:szCs w:val="24"/>
        </w:rPr>
        <w:t xml:space="preserve">4.1. </w:t>
      </w:r>
      <w:r w:rsidR="00E21CF3" w:rsidRPr="00845C18">
        <w:rPr>
          <w:sz w:val="24"/>
          <w:szCs w:val="24"/>
        </w:rPr>
        <w:t>Результаты самообследования школы оформляются в виде</w:t>
      </w:r>
      <w:r w:rsidR="00E21CF3" w:rsidRPr="00845C18">
        <w:rPr>
          <w:spacing w:val="-4"/>
          <w:sz w:val="24"/>
          <w:szCs w:val="24"/>
        </w:rPr>
        <w:t xml:space="preserve"> </w:t>
      </w:r>
      <w:r w:rsidR="00E21CF3" w:rsidRPr="00845C18">
        <w:rPr>
          <w:sz w:val="24"/>
          <w:szCs w:val="24"/>
        </w:rPr>
        <w:t>отчета.</w:t>
      </w:r>
    </w:p>
    <w:p w:rsidR="00E21CF3" w:rsidRPr="00845C18" w:rsidRDefault="00B30A6C" w:rsidP="00B30A6C">
      <w:pPr>
        <w:tabs>
          <w:tab w:val="left" w:pos="0"/>
          <w:tab w:val="left" w:pos="1283"/>
        </w:tabs>
        <w:spacing w:line="276" w:lineRule="auto"/>
        <w:ind w:firstLine="709"/>
        <w:jc w:val="both"/>
        <w:rPr>
          <w:sz w:val="24"/>
          <w:szCs w:val="24"/>
        </w:rPr>
      </w:pPr>
      <w:r w:rsidRPr="00845C18">
        <w:rPr>
          <w:sz w:val="24"/>
          <w:szCs w:val="24"/>
        </w:rPr>
        <w:t xml:space="preserve">4.2. </w:t>
      </w:r>
      <w:r w:rsidR="00E21CF3" w:rsidRPr="00845C18">
        <w:rPr>
          <w:sz w:val="24"/>
          <w:szCs w:val="24"/>
        </w:rPr>
        <w:t>Отчет оформляется в электронном виде и в бумажном варианте. Отчетным периодом является предшествующий самообследованию календарный</w:t>
      </w:r>
      <w:r w:rsidR="00E21CF3" w:rsidRPr="00845C18">
        <w:rPr>
          <w:spacing w:val="-2"/>
          <w:sz w:val="24"/>
          <w:szCs w:val="24"/>
        </w:rPr>
        <w:t xml:space="preserve"> </w:t>
      </w:r>
      <w:r w:rsidR="00E21CF3" w:rsidRPr="00845C18">
        <w:rPr>
          <w:sz w:val="24"/>
          <w:szCs w:val="24"/>
        </w:rPr>
        <w:t>год.</w:t>
      </w:r>
    </w:p>
    <w:p w:rsidR="00E21CF3" w:rsidRPr="00845C18" w:rsidRDefault="00B30A6C" w:rsidP="00B30A6C">
      <w:pPr>
        <w:tabs>
          <w:tab w:val="left" w:pos="0"/>
          <w:tab w:val="left" w:pos="1245"/>
        </w:tabs>
        <w:spacing w:line="276" w:lineRule="auto"/>
        <w:ind w:firstLine="709"/>
        <w:jc w:val="both"/>
        <w:rPr>
          <w:sz w:val="24"/>
          <w:szCs w:val="24"/>
        </w:rPr>
      </w:pPr>
      <w:r w:rsidRPr="00845C18">
        <w:rPr>
          <w:sz w:val="24"/>
          <w:szCs w:val="24"/>
        </w:rPr>
        <w:t xml:space="preserve">4.3. </w:t>
      </w:r>
      <w:r w:rsidR="00E21CF3" w:rsidRPr="00845C18">
        <w:rPr>
          <w:sz w:val="24"/>
          <w:szCs w:val="24"/>
        </w:rPr>
        <w:t xml:space="preserve">Результаты самообследования оформляются в виде отчета, включающего </w:t>
      </w:r>
      <w:r w:rsidR="00E21CF3" w:rsidRPr="00845C18">
        <w:rPr>
          <w:sz w:val="24"/>
          <w:szCs w:val="24"/>
        </w:rPr>
        <w:lastRenderedPageBreak/>
        <w:t>аналитическую часть и результаты анализа показателей деятельности организации за предшествующий год, который подписывается директором и заверяется</w:t>
      </w:r>
      <w:r w:rsidR="00E21CF3" w:rsidRPr="00845C18">
        <w:rPr>
          <w:spacing w:val="-2"/>
          <w:sz w:val="24"/>
          <w:szCs w:val="24"/>
        </w:rPr>
        <w:t xml:space="preserve"> </w:t>
      </w:r>
      <w:r w:rsidR="00E21CF3" w:rsidRPr="00845C18">
        <w:rPr>
          <w:sz w:val="24"/>
          <w:szCs w:val="24"/>
        </w:rPr>
        <w:t>печатью.</w:t>
      </w:r>
    </w:p>
    <w:p w:rsidR="00E21CF3" w:rsidRPr="00845C18" w:rsidRDefault="00B30A6C" w:rsidP="00B30A6C">
      <w:pPr>
        <w:tabs>
          <w:tab w:val="left" w:pos="0"/>
          <w:tab w:val="left" w:pos="1278"/>
        </w:tabs>
        <w:spacing w:line="276" w:lineRule="auto"/>
        <w:ind w:firstLine="709"/>
        <w:jc w:val="both"/>
        <w:rPr>
          <w:sz w:val="24"/>
          <w:szCs w:val="24"/>
        </w:rPr>
      </w:pPr>
      <w:r w:rsidRPr="00845C18">
        <w:rPr>
          <w:sz w:val="24"/>
          <w:szCs w:val="24"/>
        </w:rPr>
        <w:t xml:space="preserve">4.4. </w:t>
      </w:r>
      <w:r w:rsidR="00E21CF3" w:rsidRPr="00845C18">
        <w:rPr>
          <w:sz w:val="24"/>
          <w:szCs w:val="24"/>
        </w:rPr>
        <w:t xml:space="preserve">Отчет о результатах самообследования размещается на официальном сайте </w:t>
      </w:r>
      <w:r w:rsidR="00270014" w:rsidRPr="00845C18">
        <w:rPr>
          <w:sz w:val="24"/>
          <w:szCs w:val="24"/>
        </w:rPr>
        <w:t xml:space="preserve">образовательной организации </w:t>
      </w:r>
      <w:r w:rsidR="00E21CF3" w:rsidRPr="00845C18">
        <w:rPr>
          <w:sz w:val="24"/>
          <w:szCs w:val="24"/>
        </w:rPr>
        <w:t>в сети Интернет и направляется учредителю не позднее 20 апреля текущего</w:t>
      </w:r>
      <w:r w:rsidR="00E21CF3" w:rsidRPr="00845C18">
        <w:rPr>
          <w:spacing w:val="-4"/>
          <w:sz w:val="24"/>
          <w:szCs w:val="24"/>
        </w:rPr>
        <w:t xml:space="preserve"> </w:t>
      </w:r>
      <w:r w:rsidR="00E21CF3" w:rsidRPr="00845C18">
        <w:rPr>
          <w:sz w:val="24"/>
          <w:szCs w:val="24"/>
        </w:rPr>
        <w:t>года.</w:t>
      </w:r>
    </w:p>
    <w:p w:rsidR="00CA467B" w:rsidRPr="00845C18" w:rsidRDefault="00CA467B" w:rsidP="00B30A6C">
      <w:pPr>
        <w:widowControl/>
        <w:autoSpaceDE/>
        <w:autoSpaceDN/>
        <w:spacing w:line="276" w:lineRule="auto"/>
        <w:rPr>
          <w:sz w:val="24"/>
          <w:szCs w:val="24"/>
        </w:rPr>
      </w:pPr>
      <w:r w:rsidRPr="00845C18">
        <w:rPr>
          <w:sz w:val="24"/>
          <w:szCs w:val="24"/>
        </w:rPr>
        <w:br w:type="page"/>
      </w:r>
    </w:p>
    <w:p w:rsidR="00845C18" w:rsidRPr="00845C18" w:rsidRDefault="00E21CF3" w:rsidP="00B30A6C">
      <w:pPr>
        <w:spacing w:line="276" w:lineRule="auto"/>
        <w:ind w:firstLine="709"/>
        <w:jc w:val="right"/>
        <w:rPr>
          <w:sz w:val="24"/>
          <w:szCs w:val="24"/>
        </w:rPr>
      </w:pPr>
      <w:r w:rsidRPr="00845C18">
        <w:rPr>
          <w:sz w:val="24"/>
          <w:szCs w:val="24"/>
        </w:rPr>
        <w:lastRenderedPageBreak/>
        <w:t>Приложение</w:t>
      </w:r>
      <w:r w:rsidRPr="00845C18">
        <w:rPr>
          <w:spacing w:val="-2"/>
          <w:sz w:val="24"/>
          <w:szCs w:val="24"/>
        </w:rPr>
        <w:t xml:space="preserve"> </w:t>
      </w:r>
      <w:r w:rsidRPr="00845C18">
        <w:rPr>
          <w:spacing w:val="-15"/>
          <w:sz w:val="24"/>
          <w:szCs w:val="24"/>
        </w:rPr>
        <w:t>1</w:t>
      </w:r>
      <w:r w:rsidRPr="00845C18">
        <w:rPr>
          <w:sz w:val="24"/>
          <w:szCs w:val="24"/>
        </w:rPr>
        <w:t xml:space="preserve"> </w:t>
      </w:r>
    </w:p>
    <w:p w:rsidR="00E21CF3" w:rsidRPr="00845C18" w:rsidRDefault="00E21CF3" w:rsidP="00B30A6C">
      <w:pPr>
        <w:spacing w:line="276" w:lineRule="auto"/>
        <w:ind w:firstLine="709"/>
        <w:jc w:val="right"/>
        <w:rPr>
          <w:sz w:val="24"/>
          <w:szCs w:val="24"/>
        </w:rPr>
      </w:pPr>
      <w:r w:rsidRPr="00845C18">
        <w:rPr>
          <w:sz w:val="24"/>
          <w:szCs w:val="24"/>
        </w:rPr>
        <w:t>к Положению о проведении</w:t>
      </w:r>
      <w:r w:rsidRPr="00845C18">
        <w:rPr>
          <w:spacing w:val="-10"/>
          <w:sz w:val="24"/>
          <w:szCs w:val="24"/>
        </w:rPr>
        <w:t xml:space="preserve"> </w:t>
      </w:r>
      <w:r w:rsidRPr="00845C18">
        <w:rPr>
          <w:sz w:val="24"/>
          <w:szCs w:val="24"/>
        </w:rPr>
        <w:t>самообследования</w:t>
      </w:r>
    </w:p>
    <w:p w:rsidR="00E21CF3" w:rsidRPr="00845C18" w:rsidRDefault="00CA467B" w:rsidP="00B30A6C">
      <w:pPr>
        <w:spacing w:line="276" w:lineRule="auto"/>
        <w:ind w:firstLine="709"/>
        <w:jc w:val="right"/>
        <w:rPr>
          <w:sz w:val="24"/>
          <w:szCs w:val="24"/>
        </w:rPr>
      </w:pPr>
      <w:r w:rsidRPr="00845C18">
        <w:rPr>
          <w:sz w:val="24"/>
          <w:szCs w:val="24"/>
        </w:rPr>
        <w:t>образовательной организации</w:t>
      </w:r>
    </w:p>
    <w:p w:rsidR="00E21CF3" w:rsidRPr="00845C18" w:rsidRDefault="00E21CF3" w:rsidP="00B30A6C">
      <w:pPr>
        <w:pStyle w:val="a3"/>
        <w:spacing w:line="276" w:lineRule="auto"/>
        <w:ind w:firstLine="709"/>
        <w:jc w:val="both"/>
      </w:pPr>
    </w:p>
    <w:p w:rsidR="00E21CF3" w:rsidRPr="00845C18" w:rsidRDefault="00E21CF3" w:rsidP="00845C18">
      <w:pPr>
        <w:pStyle w:val="1"/>
        <w:spacing w:before="0" w:line="276" w:lineRule="auto"/>
        <w:ind w:left="0" w:right="0"/>
        <w:rPr>
          <w:b w:val="0"/>
          <w:sz w:val="24"/>
          <w:szCs w:val="24"/>
        </w:rPr>
      </w:pPr>
      <w:r w:rsidRPr="00845C18">
        <w:rPr>
          <w:sz w:val="24"/>
          <w:szCs w:val="24"/>
        </w:rPr>
        <w:t>ПОКАЗАТЕЛИ</w:t>
      </w:r>
      <w:r w:rsidR="00845C18" w:rsidRPr="00845C18">
        <w:rPr>
          <w:sz w:val="24"/>
          <w:szCs w:val="24"/>
        </w:rPr>
        <w:t xml:space="preserve"> </w:t>
      </w:r>
      <w:r w:rsidRPr="00845C18">
        <w:rPr>
          <w:sz w:val="24"/>
          <w:szCs w:val="24"/>
        </w:rPr>
        <w:t>ДЕЯТЕЛЬНОСТИ ОБЩЕОБРАЗОВАТЕЛЬНОЙ ОРГАНИЗАЦИИ, ПОДЛЕЖАЩЕЙ САМООБСЛЕДОВАНИЮ</w:t>
      </w:r>
    </w:p>
    <w:tbl>
      <w:tblPr>
        <w:tblStyle w:val="TableNormal"/>
        <w:tblW w:w="5000" w:type="pct"/>
        <w:tblBorders>
          <w:top w:val="double" w:sz="3" w:space="0" w:color="000000"/>
          <w:left w:val="double" w:sz="3" w:space="0" w:color="000000"/>
          <w:bottom w:val="double" w:sz="3" w:space="0" w:color="000000"/>
          <w:right w:val="double" w:sz="3" w:space="0" w:color="000000"/>
          <w:insideH w:val="double" w:sz="3" w:space="0" w:color="000000"/>
          <w:insideV w:val="double" w:sz="3" w:space="0" w:color="000000"/>
        </w:tblBorders>
        <w:tblLook w:val="01E0" w:firstRow="1" w:lastRow="1" w:firstColumn="1" w:lastColumn="1" w:noHBand="0" w:noVBand="0"/>
      </w:tblPr>
      <w:tblGrid>
        <w:gridCol w:w="1007"/>
        <w:gridCol w:w="7121"/>
        <w:gridCol w:w="1544"/>
      </w:tblGrid>
      <w:tr w:rsidR="009B2AD2" w:rsidRPr="00845C18" w:rsidTr="009B2AD2">
        <w:trPr>
          <w:trHeight w:val="611"/>
        </w:trPr>
        <w:tc>
          <w:tcPr>
            <w:tcW w:w="521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center"/>
              <w:rPr>
                <w:b/>
                <w:sz w:val="24"/>
                <w:szCs w:val="24"/>
              </w:rPr>
            </w:pPr>
            <w:r w:rsidRPr="00845C18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3681" w:type="pct"/>
            <w:tcBorders>
              <w:left w:val="single" w:sz="12" w:space="0" w:color="000000"/>
              <w:bottom w:val="single" w:sz="12" w:space="0" w:color="000000"/>
              <w:right w:val="double" w:sz="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center"/>
              <w:rPr>
                <w:b/>
                <w:sz w:val="24"/>
                <w:szCs w:val="24"/>
              </w:rPr>
            </w:pPr>
            <w:proofErr w:type="spellStart"/>
            <w:r w:rsidRPr="00845C18">
              <w:rPr>
                <w:b/>
                <w:sz w:val="24"/>
                <w:szCs w:val="24"/>
              </w:rPr>
              <w:t>Показатели</w:t>
            </w:r>
            <w:proofErr w:type="spellEnd"/>
          </w:p>
        </w:tc>
        <w:tc>
          <w:tcPr>
            <w:tcW w:w="798" w:type="pct"/>
            <w:tcBorders>
              <w:left w:val="double" w:sz="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center"/>
              <w:rPr>
                <w:b/>
                <w:sz w:val="24"/>
                <w:szCs w:val="24"/>
              </w:rPr>
            </w:pPr>
            <w:proofErr w:type="spellStart"/>
            <w:r w:rsidRPr="00845C18">
              <w:rPr>
                <w:b/>
                <w:sz w:val="24"/>
                <w:szCs w:val="24"/>
              </w:rPr>
              <w:t>Единица</w:t>
            </w:r>
            <w:proofErr w:type="spellEnd"/>
            <w:r w:rsidRPr="00845C1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845C18">
              <w:rPr>
                <w:b/>
                <w:sz w:val="24"/>
                <w:szCs w:val="24"/>
              </w:rPr>
              <w:t>измерения</w:t>
            </w:r>
            <w:proofErr w:type="spellEnd"/>
          </w:p>
        </w:tc>
      </w:tr>
      <w:tr w:rsidR="009B2AD2" w:rsidRPr="00845C18" w:rsidTr="009B2AD2">
        <w:trPr>
          <w:trHeight w:val="346"/>
        </w:trPr>
        <w:tc>
          <w:tcPr>
            <w:tcW w:w="52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845C18">
              <w:rPr>
                <w:sz w:val="24"/>
                <w:szCs w:val="24"/>
              </w:rPr>
              <w:t>1.</w:t>
            </w:r>
          </w:p>
        </w:tc>
        <w:tc>
          <w:tcPr>
            <w:tcW w:w="4479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b/>
                <w:sz w:val="24"/>
                <w:szCs w:val="24"/>
              </w:rPr>
            </w:pPr>
            <w:proofErr w:type="spellStart"/>
            <w:r w:rsidRPr="00845C18">
              <w:rPr>
                <w:b/>
                <w:sz w:val="24"/>
                <w:szCs w:val="24"/>
              </w:rPr>
              <w:t>Образовательная</w:t>
            </w:r>
            <w:proofErr w:type="spellEnd"/>
            <w:r w:rsidRPr="00845C18">
              <w:rPr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45C18">
              <w:rPr>
                <w:b/>
                <w:sz w:val="24"/>
                <w:szCs w:val="24"/>
              </w:rPr>
              <w:t>деятельность</w:t>
            </w:r>
            <w:proofErr w:type="spellEnd"/>
          </w:p>
        </w:tc>
      </w:tr>
      <w:tr w:rsidR="009B2AD2" w:rsidRPr="00845C18" w:rsidTr="009B2AD2">
        <w:trPr>
          <w:trHeight w:val="344"/>
        </w:trPr>
        <w:tc>
          <w:tcPr>
            <w:tcW w:w="52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845C18">
              <w:rPr>
                <w:sz w:val="24"/>
                <w:szCs w:val="24"/>
              </w:rPr>
              <w:t>1.1</w:t>
            </w:r>
          </w:p>
        </w:tc>
        <w:tc>
          <w:tcPr>
            <w:tcW w:w="368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proofErr w:type="spellStart"/>
            <w:r w:rsidRPr="00845C18">
              <w:rPr>
                <w:sz w:val="24"/>
                <w:szCs w:val="24"/>
              </w:rPr>
              <w:t>Общая</w:t>
            </w:r>
            <w:proofErr w:type="spellEnd"/>
            <w:r w:rsidRPr="00845C18">
              <w:rPr>
                <w:sz w:val="24"/>
                <w:szCs w:val="24"/>
              </w:rPr>
              <w:t xml:space="preserve"> </w:t>
            </w:r>
            <w:proofErr w:type="spellStart"/>
            <w:r w:rsidRPr="00845C18">
              <w:rPr>
                <w:sz w:val="24"/>
                <w:szCs w:val="24"/>
              </w:rPr>
              <w:t>численность</w:t>
            </w:r>
            <w:proofErr w:type="spellEnd"/>
            <w:r w:rsidRPr="00845C18">
              <w:rPr>
                <w:sz w:val="24"/>
                <w:szCs w:val="24"/>
              </w:rPr>
              <w:t xml:space="preserve"> </w:t>
            </w:r>
            <w:proofErr w:type="spellStart"/>
            <w:r w:rsidRPr="00845C18">
              <w:rPr>
                <w:sz w:val="24"/>
                <w:szCs w:val="24"/>
              </w:rPr>
              <w:t>обучающихся</w:t>
            </w:r>
            <w:proofErr w:type="spellEnd"/>
          </w:p>
        </w:tc>
        <w:tc>
          <w:tcPr>
            <w:tcW w:w="798" w:type="pct"/>
            <w:tcBorders>
              <w:top w:val="single" w:sz="12" w:space="0" w:color="000000"/>
              <w:left w:val="double" w:sz="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845C18">
              <w:rPr>
                <w:sz w:val="24"/>
                <w:szCs w:val="24"/>
              </w:rPr>
              <w:t>человек</w:t>
            </w:r>
            <w:proofErr w:type="spellEnd"/>
          </w:p>
        </w:tc>
      </w:tr>
      <w:tr w:rsidR="009B2AD2" w:rsidRPr="00845C18" w:rsidTr="009B2AD2">
        <w:trPr>
          <w:trHeight w:val="622"/>
        </w:trPr>
        <w:tc>
          <w:tcPr>
            <w:tcW w:w="52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845C18">
              <w:rPr>
                <w:sz w:val="24"/>
                <w:szCs w:val="24"/>
              </w:rPr>
              <w:t>1.2</w:t>
            </w:r>
          </w:p>
        </w:tc>
        <w:tc>
          <w:tcPr>
            <w:tcW w:w="368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845C18">
              <w:rPr>
                <w:sz w:val="24"/>
                <w:szCs w:val="24"/>
                <w:lang w:val="ru-RU"/>
              </w:rPr>
              <w:t>Численность учащихся по образовательной программе начального общего образования</w:t>
            </w:r>
          </w:p>
        </w:tc>
        <w:tc>
          <w:tcPr>
            <w:tcW w:w="798" w:type="pct"/>
            <w:tcBorders>
              <w:top w:val="single" w:sz="12" w:space="0" w:color="000000"/>
              <w:left w:val="double" w:sz="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845C18">
              <w:rPr>
                <w:sz w:val="24"/>
                <w:szCs w:val="24"/>
              </w:rPr>
              <w:t>человек</w:t>
            </w:r>
            <w:proofErr w:type="spellEnd"/>
          </w:p>
        </w:tc>
      </w:tr>
      <w:tr w:rsidR="009B2AD2" w:rsidRPr="00845C18" w:rsidTr="009B2AD2">
        <w:trPr>
          <w:trHeight w:val="620"/>
        </w:trPr>
        <w:tc>
          <w:tcPr>
            <w:tcW w:w="52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845C18">
              <w:rPr>
                <w:sz w:val="24"/>
                <w:szCs w:val="24"/>
              </w:rPr>
              <w:t>1.3</w:t>
            </w:r>
          </w:p>
        </w:tc>
        <w:tc>
          <w:tcPr>
            <w:tcW w:w="368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845C18">
              <w:rPr>
                <w:sz w:val="24"/>
                <w:szCs w:val="24"/>
                <w:lang w:val="ru-RU"/>
              </w:rPr>
              <w:t>Численность учащихся по образовательной программе основного общего образования</w:t>
            </w:r>
          </w:p>
        </w:tc>
        <w:tc>
          <w:tcPr>
            <w:tcW w:w="798" w:type="pct"/>
            <w:tcBorders>
              <w:top w:val="single" w:sz="12" w:space="0" w:color="000000"/>
              <w:left w:val="double" w:sz="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845C18">
              <w:rPr>
                <w:sz w:val="24"/>
                <w:szCs w:val="24"/>
              </w:rPr>
              <w:t>человек</w:t>
            </w:r>
            <w:proofErr w:type="spellEnd"/>
          </w:p>
        </w:tc>
      </w:tr>
      <w:tr w:rsidR="009B2AD2" w:rsidRPr="00845C18" w:rsidTr="009B2AD2">
        <w:trPr>
          <w:trHeight w:val="622"/>
        </w:trPr>
        <w:tc>
          <w:tcPr>
            <w:tcW w:w="52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845C18">
              <w:rPr>
                <w:sz w:val="24"/>
                <w:szCs w:val="24"/>
              </w:rPr>
              <w:t>1.4</w:t>
            </w:r>
          </w:p>
        </w:tc>
        <w:tc>
          <w:tcPr>
            <w:tcW w:w="368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845C18">
              <w:rPr>
                <w:sz w:val="24"/>
                <w:szCs w:val="24"/>
                <w:lang w:val="ru-RU"/>
              </w:rPr>
              <w:t>Численность обучающихся по образовательной программе среднего общего образования</w:t>
            </w:r>
          </w:p>
        </w:tc>
        <w:tc>
          <w:tcPr>
            <w:tcW w:w="798" w:type="pct"/>
            <w:tcBorders>
              <w:top w:val="single" w:sz="12" w:space="0" w:color="000000"/>
              <w:left w:val="double" w:sz="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845C18">
              <w:rPr>
                <w:sz w:val="24"/>
                <w:szCs w:val="24"/>
              </w:rPr>
              <w:t>человек</w:t>
            </w:r>
            <w:proofErr w:type="spellEnd"/>
          </w:p>
        </w:tc>
      </w:tr>
      <w:tr w:rsidR="009B2AD2" w:rsidRPr="00845C18" w:rsidTr="009B2AD2">
        <w:trPr>
          <w:trHeight w:val="898"/>
        </w:trPr>
        <w:tc>
          <w:tcPr>
            <w:tcW w:w="52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845C18">
              <w:rPr>
                <w:sz w:val="24"/>
                <w:szCs w:val="24"/>
              </w:rPr>
              <w:t>1.5</w:t>
            </w:r>
          </w:p>
        </w:tc>
        <w:tc>
          <w:tcPr>
            <w:tcW w:w="368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845C18">
              <w:rPr>
                <w:sz w:val="24"/>
                <w:szCs w:val="24"/>
                <w:lang w:val="ru-RU"/>
              </w:rPr>
              <w:t>Численность/удельный вес численности обучающихся, успевающих на "4" и "5" по результатам промежуточной аттестации, в общей численности обучающихся</w:t>
            </w:r>
          </w:p>
        </w:tc>
        <w:tc>
          <w:tcPr>
            <w:tcW w:w="798" w:type="pct"/>
            <w:tcBorders>
              <w:top w:val="single" w:sz="12" w:space="0" w:color="000000"/>
              <w:left w:val="double" w:sz="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845C18">
              <w:rPr>
                <w:sz w:val="24"/>
                <w:szCs w:val="24"/>
              </w:rPr>
              <w:t>человек</w:t>
            </w:r>
            <w:proofErr w:type="spellEnd"/>
            <w:r w:rsidRPr="00845C18">
              <w:rPr>
                <w:sz w:val="24"/>
                <w:szCs w:val="24"/>
              </w:rPr>
              <w:t>/%</w:t>
            </w:r>
          </w:p>
        </w:tc>
      </w:tr>
      <w:tr w:rsidR="009B2AD2" w:rsidRPr="00845C18" w:rsidTr="009B2AD2">
        <w:trPr>
          <w:trHeight w:val="620"/>
        </w:trPr>
        <w:tc>
          <w:tcPr>
            <w:tcW w:w="52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845C18">
              <w:rPr>
                <w:sz w:val="24"/>
                <w:szCs w:val="24"/>
              </w:rPr>
              <w:t>1.6</w:t>
            </w:r>
          </w:p>
        </w:tc>
        <w:tc>
          <w:tcPr>
            <w:tcW w:w="368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845C18">
              <w:rPr>
                <w:sz w:val="24"/>
                <w:szCs w:val="24"/>
                <w:lang w:val="ru-RU"/>
              </w:rPr>
              <w:t>Средний балл государственной итоговой аттестации выпускников по русскому языку</w:t>
            </w:r>
          </w:p>
        </w:tc>
        <w:tc>
          <w:tcPr>
            <w:tcW w:w="798" w:type="pct"/>
            <w:tcBorders>
              <w:top w:val="single" w:sz="12" w:space="0" w:color="000000"/>
              <w:left w:val="double" w:sz="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845C18">
              <w:rPr>
                <w:sz w:val="24"/>
                <w:szCs w:val="24"/>
              </w:rPr>
              <w:t>балл</w:t>
            </w:r>
            <w:proofErr w:type="spellEnd"/>
          </w:p>
        </w:tc>
      </w:tr>
      <w:tr w:rsidR="009B2AD2" w:rsidRPr="00845C18" w:rsidTr="009B2AD2">
        <w:trPr>
          <w:trHeight w:val="623"/>
        </w:trPr>
        <w:tc>
          <w:tcPr>
            <w:tcW w:w="52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845C18">
              <w:rPr>
                <w:sz w:val="24"/>
                <w:szCs w:val="24"/>
              </w:rPr>
              <w:t>1.7</w:t>
            </w:r>
          </w:p>
        </w:tc>
        <w:tc>
          <w:tcPr>
            <w:tcW w:w="368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845C18">
              <w:rPr>
                <w:sz w:val="24"/>
                <w:szCs w:val="24"/>
                <w:lang w:val="ru-RU"/>
              </w:rPr>
              <w:t>Средний балл государственной итоговой аттестации выпускников по математике</w:t>
            </w:r>
          </w:p>
        </w:tc>
        <w:tc>
          <w:tcPr>
            <w:tcW w:w="798" w:type="pct"/>
            <w:tcBorders>
              <w:top w:val="single" w:sz="12" w:space="0" w:color="000000"/>
              <w:left w:val="double" w:sz="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845C18">
              <w:rPr>
                <w:sz w:val="24"/>
                <w:szCs w:val="24"/>
              </w:rPr>
              <w:t>балл</w:t>
            </w:r>
            <w:proofErr w:type="spellEnd"/>
          </w:p>
        </w:tc>
      </w:tr>
      <w:tr w:rsidR="009B2AD2" w:rsidRPr="00845C18" w:rsidTr="009B2AD2">
        <w:trPr>
          <w:trHeight w:val="622"/>
        </w:trPr>
        <w:tc>
          <w:tcPr>
            <w:tcW w:w="52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845C18">
              <w:rPr>
                <w:sz w:val="24"/>
                <w:szCs w:val="24"/>
              </w:rPr>
              <w:t>1.8</w:t>
            </w:r>
          </w:p>
        </w:tc>
        <w:tc>
          <w:tcPr>
            <w:tcW w:w="368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845C18">
              <w:rPr>
                <w:sz w:val="24"/>
                <w:szCs w:val="24"/>
                <w:lang w:val="ru-RU"/>
              </w:rPr>
              <w:t>Средний балл единого государственного экзамена выпускников по русскому языку</w:t>
            </w:r>
          </w:p>
        </w:tc>
        <w:tc>
          <w:tcPr>
            <w:tcW w:w="798" w:type="pct"/>
            <w:tcBorders>
              <w:top w:val="single" w:sz="12" w:space="0" w:color="000000"/>
              <w:left w:val="double" w:sz="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845C18">
              <w:rPr>
                <w:sz w:val="24"/>
                <w:szCs w:val="24"/>
              </w:rPr>
              <w:t>балл</w:t>
            </w:r>
            <w:proofErr w:type="spellEnd"/>
          </w:p>
        </w:tc>
      </w:tr>
      <w:tr w:rsidR="009B2AD2" w:rsidRPr="00845C18" w:rsidTr="009B2AD2">
        <w:trPr>
          <w:trHeight w:val="620"/>
        </w:trPr>
        <w:tc>
          <w:tcPr>
            <w:tcW w:w="52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845C18">
              <w:rPr>
                <w:sz w:val="24"/>
                <w:szCs w:val="24"/>
              </w:rPr>
              <w:t>1.9</w:t>
            </w:r>
          </w:p>
        </w:tc>
        <w:tc>
          <w:tcPr>
            <w:tcW w:w="368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845C18">
              <w:rPr>
                <w:sz w:val="24"/>
                <w:szCs w:val="24"/>
                <w:lang w:val="ru-RU"/>
              </w:rPr>
              <w:t>Средний балл единого государственного экзамена выпускников по математике</w:t>
            </w:r>
          </w:p>
        </w:tc>
        <w:tc>
          <w:tcPr>
            <w:tcW w:w="798" w:type="pct"/>
            <w:tcBorders>
              <w:top w:val="single" w:sz="12" w:space="0" w:color="000000"/>
              <w:left w:val="double" w:sz="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845C18">
              <w:rPr>
                <w:sz w:val="24"/>
                <w:szCs w:val="24"/>
              </w:rPr>
              <w:t>балл</w:t>
            </w:r>
            <w:proofErr w:type="spellEnd"/>
          </w:p>
        </w:tc>
      </w:tr>
      <w:tr w:rsidR="009B2AD2" w:rsidRPr="00845C18" w:rsidTr="009B2AD2">
        <w:trPr>
          <w:trHeight w:val="1174"/>
        </w:trPr>
        <w:tc>
          <w:tcPr>
            <w:tcW w:w="52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845C18">
              <w:rPr>
                <w:sz w:val="24"/>
                <w:szCs w:val="24"/>
              </w:rPr>
              <w:t>1.10</w:t>
            </w:r>
          </w:p>
        </w:tc>
        <w:tc>
          <w:tcPr>
            <w:tcW w:w="368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845C18">
              <w:rPr>
                <w:sz w:val="24"/>
                <w:szCs w:val="24"/>
                <w:lang w:val="ru-RU"/>
              </w:rPr>
              <w:t xml:space="preserve">Численность/удельный вес численности выпускников, получивших неудовлетворительные результаты на государственной итоговой аттестации по русскому языку, в общей численности выпускников </w:t>
            </w:r>
          </w:p>
        </w:tc>
        <w:tc>
          <w:tcPr>
            <w:tcW w:w="798" w:type="pct"/>
            <w:tcBorders>
              <w:top w:val="single" w:sz="12" w:space="0" w:color="000000"/>
              <w:left w:val="double" w:sz="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845C18">
              <w:rPr>
                <w:sz w:val="24"/>
                <w:szCs w:val="24"/>
              </w:rPr>
              <w:t>человек</w:t>
            </w:r>
            <w:proofErr w:type="spellEnd"/>
            <w:r w:rsidRPr="00845C18">
              <w:rPr>
                <w:sz w:val="24"/>
                <w:szCs w:val="24"/>
              </w:rPr>
              <w:t>/%</w:t>
            </w:r>
          </w:p>
        </w:tc>
      </w:tr>
      <w:tr w:rsidR="009B2AD2" w:rsidRPr="00845C18" w:rsidTr="009B2AD2">
        <w:trPr>
          <w:trHeight w:val="1175"/>
        </w:trPr>
        <w:tc>
          <w:tcPr>
            <w:tcW w:w="52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845C18">
              <w:rPr>
                <w:sz w:val="24"/>
                <w:szCs w:val="24"/>
              </w:rPr>
              <w:t>1.11</w:t>
            </w:r>
          </w:p>
        </w:tc>
        <w:tc>
          <w:tcPr>
            <w:tcW w:w="368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845C18">
              <w:rPr>
                <w:sz w:val="24"/>
                <w:szCs w:val="24"/>
                <w:lang w:val="ru-RU"/>
              </w:rPr>
              <w:t xml:space="preserve">Численность/удельный вес численности выпускников, получивших неудовлетворительные результаты на государственной итоговой аттестации по математике, в общей численности выпускников </w:t>
            </w:r>
          </w:p>
        </w:tc>
        <w:tc>
          <w:tcPr>
            <w:tcW w:w="798" w:type="pct"/>
            <w:tcBorders>
              <w:top w:val="single" w:sz="12" w:space="0" w:color="000000"/>
              <w:left w:val="double" w:sz="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845C18">
              <w:rPr>
                <w:sz w:val="24"/>
                <w:szCs w:val="24"/>
              </w:rPr>
              <w:t>человек</w:t>
            </w:r>
            <w:proofErr w:type="spellEnd"/>
            <w:r w:rsidRPr="00845C18">
              <w:rPr>
                <w:sz w:val="24"/>
                <w:szCs w:val="24"/>
              </w:rPr>
              <w:t>/%</w:t>
            </w:r>
          </w:p>
        </w:tc>
      </w:tr>
      <w:tr w:rsidR="009B2AD2" w:rsidRPr="00845C18" w:rsidTr="009B2AD2">
        <w:trPr>
          <w:trHeight w:val="1172"/>
        </w:trPr>
        <w:tc>
          <w:tcPr>
            <w:tcW w:w="52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845C18">
              <w:rPr>
                <w:sz w:val="24"/>
                <w:szCs w:val="24"/>
              </w:rPr>
              <w:t>1.12</w:t>
            </w:r>
          </w:p>
        </w:tc>
        <w:tc>
          <w:tcPr>
            <w:tcW w:w="368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845C18">
              <w:rPr>
                <w:sz w:val="24"/>
                <w:szCs w:val="24"/>
                <w:lang w:val="ru-RU"/>
              </w:rPr>
              <w:t xml:space="preserve">Численность/удельный вес численности выпускников, получивших результаты ниже установленного минимального количества баллов единого государственного экзамена по русскому языку, в общей численности выпускников </w:t>
            </w:r>
          </w:p>
        </w:tc>
        <w:tc>
          <w:tcPr>
            <w:tcW w:w="798" w:type="pct"/>
            <w:tcBorders>
              <w:top w:val="single" w:sz="12" w:space="0" w:color="000000"/>
              <w:left w:val="double" w:sz="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845C18">
              <w:rPr>
                <w:sz w:val="24"/>
                <w:szCs w:val="24"/>
              </w:rPr>
              <w:t>человек</w:t>
            </w:r>
            <w:proofErr w:type="spellEnd"/>
            <w:r w:rsidRPr="00845C18">
              <w:rPr>
                <w:sz w:val="24"/>
                <w:szCs w:val="24"/>
              </w:rPr>
              <w:t>/%</w:t>
            </w:r>
          </w:p>
        </w:tc>
      </w:tr>
      <w:tr w:rsidR="009B2AD2" w:rsidRPr="00845C18" w:rsidTr="009B2AD2">
        <w:trPr>
          <w:trHeight w:val="1174"/>
        </w:trPr>
        <w:tc>
          <w:tcPr>
            <w:tcW w:w="52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845C18">
              <w:rPr>
                <w:sz w:val="24"/>
                <w:szCs w:val="24"/>
              </w:rPr>
              <w:t>1.13</w:t>
            </w:r>
          </w:p>
        </w:tc>
        <w:tc>
          <w:tcPr>
            <w:tcW w:w="368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845C18">
              <w:rPr>
                <w:sz w:val="24"/>
                <w:szCs w:val="24"/>
                <w:lang w:val="ru-RU"/>
              </w:rPr>
              <w:t>Численность/удельный вес численности выпускников, получивших результаты ниже установленного минимального количества баллов единого государственного экзамена по математике, в общей ч</w:t>
            </w:r>
            <w:r w:rsidR="009B2AD2" w:rsidRPr="00845C18">
              <w:rPr>
                <w:sz w:val="24"/>
                <w:szCs w:val="24"/>
                <w:lang w:val="ru-RU"/>
              </w:rPr>
              <w:t>исленности выпускников</w:t>
            </w:r>
          </w:p>
        </w:tc>
        <w:tc>
          <w:tcPr>
            <w:tcW w:w="798" w:type="pct"/>
            <w:tcBorders>
              <w:top w:val="single" w:sz="12" w:space="0" w:color="000000"/>
              <w:left w:val="double" w:sz="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845C18">
              <w:rPr>
                <w:sz w:val="24"/>
                <w:szCs w:val="24"/>
              </w:rPr>
              <w:t>человек</w:t>
            </w:r>
            <w:proofErr w:type="spellEnd"/>
            <w:r w:rsidRPr="00845C18">
              <w:rPr>
                <w:sz w:val="24"/>
                <w:szCs w:val="24"/>
              </w:rPr>
              <w:t>/%</w:t>
            </w:r>
          </w:p>
        </w:tc>
      </w:tr>
      <w:tr w:rsidR="009B2AD2" w:rsidRPr="00845C18" w:rsidTr="009B2AD2">
        <w:trPr>
          <w:trHeight w:val="899"/>
        </w:trPr>
        <w:tc>
          <w:tcPr>
            <w:tcW w:w="52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845C18">
              <w:rPr>
                <w:sz w:val="24"/>
                <w:szCs w:val="24"/>
              </w:rPr>
              <w:lastRenderedPageBreak/>
              <w:t>1.14</w:t>
            </w:r>
          </w:p>
        </w:tc>
        <w:tc>
          <w:tcPr>
            <w:tcW w:w="368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845C18">
              <w:rPr>
                <w:sz w:val="24"/>
                <w:szCs w:val="24"/>
                <w:lang w:val="ru-RU"/>
              </w:rPr>
              <w:t>Численность/удельный вес численности выпускников,</w:t>
            </w:r>
            <w:r w:rsidRPr="00845C18">
              <w:rPr>
                <w:spacing w:val="-24"/>
                <w:sz w:val="24"/>
                <w:szCs w:val="24"/>
                <w:lang w:val="ru-RU"/>
              </w:rPr>
              <w:t xml:space="preserve"> </w:t>
            </w:r>
            <w:r w:rsidRPr="00845C18">
              <w:rPr>
                <w:sz w:val="24"/>
                <w:szCs w:val="24"/>
                <w:lang w:val="ru-RU"/>
              </w:rPr>
              <w:t xml:space="preserve">не получивших аттестаты об основном общем образовании, в общей численности выпускников </w:t>
            </w:r>
          </w:p>
        </w:tc>
        <w:tc>
          <w:tcPr>
            <w:tcW w:w="798" w:type="pct"/>
            <w:tcBorders>
              <w:top w:val="single" w:sz="12" w:space="0" w:color="000000"/>
              <w:left w:val="double" w:sz="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845C18">
              <w:rPr>
                <w:sz w:val="24"/>
                <w:szCs w:val="24"/>
              </w:rPr>
              <w:t>человек</w:t>
            </w:r>
            <w:proofErr w:type="spellEnd"/>
            <w:r w:rsidRPr="00845C18">
              <w:rPr>
                <w:sz w:val="24"/>
                <w:szCs w:val="24"/>
              </w:rPr>
              <w:t>/%</w:t>
            </w:r>
          </w:p>
        </w:tc>
      </w:tr>
      <w:tr w:rsidR="009B2AD2" w:rsidRPr="00845C18" w:rsidTr="009B2AD2">
        <w:trPr>
          <w:trHeight w:val="345"/>
        </w:trPr>
        <w:tc>
          <w:tcPr>
            <w:tcW w:w="521" w:type="pct"/>
            <w:tcBorders>
              <w:top w:val="single" w:sz="12" w:space="0" w:color="000000"/>
              <w:left w:val="single" w:sz="12" w:space="0" w:color="000000"/>
              <w:bottom w:val="thickThinMediumGap" w:sz="4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845C18">
              <w:rPr>
                <w:sz w:val="24"/>
                <w:szCs w:val="24"/>
              </w:rPr>
              <w:t>1.15</w:t>
            </w:r>
          </w:p>
        </w:tc>
        <w:tc>
          <w:tcPr>
            <w:tcW w:w="3681" w:type="pct"/>
            <w:tcBorders>
              <w:top w:val="single" w:sz="12" w:space="0" w:color="000000"/>
              <w:left w:val="single" w:sz="12" w:space="0" w:color="000000"/>
              <w:bottom w:val="thickThinMediumGap" w:sz="4" w:space="0" w:color="000000"/>
              <w:right w:val="double" w:sz="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845C18">
              <w:rPr>
                <w:sz w:val="24"/>
                <w:szCs w:val="24"/>
                <w:lang w:val="ru-RU"/>
              </w:rPr>
              <w:t>Численность/удельный вес численности выпускников, не</w:t>
            </w:r>
            <w:r w:rsidR="009B2AD2" w:rsidRPr="00845C18">
              <w:rPr>
                <w:sz w:val="24"/>
                <w:szCs w:val="24"/>
                <w:lang w:val="ru-RU"/>
              </w:rPr>
              <w:t xml:space="preserve"> получивших аттестаты о среднем общем образовании, в общей численности выпускников</w:t>
            </w:r>
          </w:p>
        </w:tc>
        <w:tc>
          <w:tcPr>
            <w:tcW w:w="798" w:type="pct"/>
            <w:tcBorders>
              <w:top w:val="single" w:sz="12" w:space="0" w:color="000000"/>
              <w:left w:val="double" w:sz="2" w:space="0" w:color="000000"/>
              <w:bottom w:val="thickThinMediumGap" w:sz="4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845C18">
              <w:rPr>
                <w:sz w:val="24"/>
                <w:szCs w:val="24"/>
              </w:rPr>
              <w:t>человек</w:t>
            </w:r>
            <w:proofErr w:type="spellEnd"/>
            <w:r w:rsidRPr="00845C18">
              <w:rPr>
                <w:sz w:val="24"/>
                <w:szCs w:val="24"/>
              </w:rPr>
              <w:t>/%</w:t>
            </w:r>
          </w:p>
        </w:tc>
      </w:tr>
      <w:tr w:rsidR="009B2AD2" w:rsidRPr="00845C18" w:rsidTr="009B2AD2">
        <w:tblPrEx>
          <w:tblBorders>
            <w:top w:val="thickThinMediumGap" w:sz="4" w:space="0" w:color="000000"/>
            <w:left w:val="thickThinMediumGap" w:sz="4" w:space="0" w:color="000000"/>
            <w:bottom w:val="thickThinMediumGap" w:sz="4" w:space="0" w:color="000000"/>
            <w:right w:val="thickThinMediumGap" w:sz="4" w:space="0" w:color="000000"/>
            <w:insideH w:val="thickThinMediumGap" w:sz="4" w:space="0" w:color="000000"/>
            <w:insideV w:val="thickThinMediumGap" w:sz="4" w:space="0" w:color="000000"/>
          </w:tblBorders>
        </w:tblPrEx>
        <w:trPr>
          <w:trHeight w:val="899"/>
        </w:trPr>
        <w:tc>
          <w:tcPr>
            <w:tcW w:w="52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845C18">
              <w:rPr>
                <w:sz w:val="24"/>
                <w:szCs w:val="24"/>
              </w:rPr>
              <w:t>1.16</w:t>
            </w:r>
          </w:p>
        </w:tc>
        <w:tc>
          <w:tcPr>
            <w:tcW w:w="368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845C18">
              <w:rPr>
                <w:sz w:val="24"/>
                <w:szCs w:val="24"/>
                <w:lang w:val="ru-RU"/>
              </w:rPr>
              <w:t xml:space="preserve">Численность/удельный вес численности выпускников, получивших аттестаты об основном общем образовании с отличием, в общей численности выпускников </w:t>
            </w:r>
          </w:p>
        </w:tc>
        <w:tc>
          <w:tcPr>
            <w:tcW w:w="798" w:type="pct"/>
            <w:tcBorders>
              <w:top w:val="single" w:sz="12" w:space="0" w:color="000000"/>
              <w:left w:val="double" w:sz="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845C18">
              <w:rPr>
                <w:sz w:val="24"/>
                <w:szCs w:val="24"/>
              </w:rPr>
              <w:t>человек</w:t>
            </w:r>
            <w:proofErr w:type="spellEnd"/>
            <w:r w:rsidRPr="00845C18">
              <w:rPr>
                <w:sz w:val="24"/>
                <w:szCs w:val="24"/>
              </w:rPr>
              <w:t>/%</w:t>
            </w:r>
          </w:p>
        </w:tc>
      </w:tr>
      <w:tr w:rsidR="009B2AD2" w:rsidRPr="00845C18" w:rsidTr="009B2AD2">
        <w:tblPrEx>
          <w:tblBorders>
            <w:top w:val="thickThinMediumGap" w:sz="4" w:space="0" w:color="000000"/>
            <w:left w:val="thickThinMediumGap" w:sz="4" w:space="0" w:color="000000"/>
            <w:bottom w:val="thickThinMediumGap" w:sz="4" w:space="0" w:color="000000"/>
            <w:right w:val="thickThinMediumGap" w:sz="4" w:space="0" w:color="000000"/>
            <w:insideH w:val="thickThinMediumGap" w:sz="4" w:space="0" w:color="000000"/>
            <w:insideV w:val="thickThinMediumGap" w:sz="4" w:space="0" w:color="000000"/>
          </w:tblBorders>
        </w:tblPrEx>
        <w:trPr>
          <w:trHeight w:val="896"/>
        </w:trPr>
        <w:tc>
          <w:tcPr>
            <w:tcW w:w="52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845C18">
              <w:rPr>
                <w:sz w:val="24"/>
                <w:szCs w:val="24"/>
              </w:rPr>
              <w:t>1.17</w:t>
            </w:r>
          </w:p>
        </w:tc>
        <w:tc>
          <w:tcPr>
            <w:tcW w:w="368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845C18">
              <w:rPr>
                <w:sz w:val="24"/>
                <w:szCs w:val="24"/>
                <w:lang w:val="ru-RU"/>
              </w:rPr>
              <w:t xml:space="preserve">Численность/удельный вес численности выпускников, получивших аттестаты о среднем общем образовании с отличием, в общей численности выпускников </w:t>
            </w:r>
          </w:p>
        </w:tc>
        <w:tc>
          <w:tcPr>
            <w:tcW w:w="798" w:type="pct"/>
            <w:tcBorders>
              <w:top w:val="single" w:sz="12" w:space="0" w:color="000000"/>
              <w:left w:val="double" w:sz="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845C18">
              <w:rPr>
                <w:sz w:val="24"/>
                <w:szCs w:val="24"/>
              </w:rPr>
              <w:t>человек</w:t>
            </w:r>
            <w:proofErr w:type="spellEnd"/>
            <w:r w:rsidRPr="00845C18">
              <w:rPr>
                <w:sz w:val="24"/>
                <w:szCs w:val="24"/>
              </w:rPr>
              <w:t>/%</w:t>
            </w:r>
          </w:p>
        </w:tc>
      </w:tr>
      <w:tr w:rsidR="009B2AD2" w:rsidRPr="00845C18" w:rsidTr="009B2AD2">
        <w:tblPrEx>
          <w:tblBorders>
            <w:top w:val="thickThinMediumGap" w:sz="4" w:space="0" w:color="000000"/>
            <w:left w:val="thickThinMediumGap" w:sz="4" w:space="0" w:color="000000"/>
            <w:bottom w:val="thickThinMediumGap" w:sz="4" w:space="0" w:color="000000"/>
            <w:right w:val="thickThinMediumGap" w:sz="4" w:space="0" w:color="000000"/>
            <w:insideH w:val="thickThinMediumGap" w:sz="4" w:space="0" w:color="000000"/>
            <w:insideV w:val="thickThinMediumGap" w:sz="4" w:space="0" w:color="000000"/>
          </w:tblBorders>
        </w:tblPrEx>
        <w:trPr>
          <w:trHeight w:val="898"/>
        </w:trPr>
        <w:tc>
          <w:tcPr>
            <w:tcW w:w="52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845C18">
              <w:rPr>
                <w:sz w:val="24"/>
                <w:szCs w:val="24"/>
              </w:rPr>
              <w:t>1.18</w:t>
            </w:r>
          </w:p>
        </w:tc>
        <w:tc>
          <w:tcPr>
            <w:tcW w:w="368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845C18">
              <w:rPr>
                <w:sz w:val="24"/>
                <w:szCs w:val="24"/>
                <w:lang w:val="ru-RU"/>
              </w:rPr>
              <w:t>Численность/удельный вес численности обучающихся, принявших участие в различных олимпиадах, смотрах, конкурсах, в общей численности обучающихся</w:t>
            </w:r>
          </w:p>
        </w:tc>
        <w:tc>
          <w:tcPr>
            <w:tcW w:w="798" w:type="pct"/>
            <w:tcBorders>
              <w:top w:val="single" w:sz="12" w:space="0" w:color="000000"/>
              <w:left w:val="double" w:sz="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845C18">
              <w:rPr>
                <w:sz w:val="24"/>
                <w:szCs w:val="24"/>
              </w:rPr>
              <w:t>человек</w:t>
            </w:r>
            <w:proofErr w:type="spellEnd"/>
            <w:r w:rsidRPr="00845C18">
              <w:rPr>
                <w:sz w:val="24"/>
                <w:szCs w:val="24"/>
              </w:rPr>
              <w:t>/%</w:t>
            </w:r>
          </w:p>
        </w:tc>
      </w:tr>
      <w:tr w:rsidR="009B2AD2" w:rsidRPr="00845C18" w:rsidTr="009B2AD2">
        <w:tblPrEx>
          <w:tblBorders>
            <w:top w:val="thickThinMediumGap" w:sz="4" w:space="0" w:color="000000"/>
            <w:left w:val="thickThinMediumGap" w:sz="4" w:space="0" w:color="000000"/>
            <w:bottom w:val="thickThinMediumGap" w:sz="4" w:space="0" w:color="000000"/>
            <w:right w:val="thickThinMediumGap" w:sz="4" w:space="0" w:color="000000"/>
            <w:insideH w:val="thickThinMediumGap" w:sz="4" w:space="0" w:color="000000"/>
            <w:insideV w:val="thickThinMediumGap" w:sz="4" w:space="0" w:color="000000"/>
          </w:tblBorders>
        </w:tblPrEx>
        <w:trPr>
          <w:trHeight w:val="899"/>
        </w:trPr>
        <w:tc>
          <w:tcPr>
            <w:tcW w:w="52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845C18">
              <w:rPr>
                <w:sz w:val="24"/>
                <w:szCs w:val="24"/>
              </w:rPr>
              <w:t>1.19</w:t>
            </w:r>
          </w:p>
        </w:tc>
        <w:tc>
          <w:tcPr>
            <w:tcW w:w="368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845C18">
              <w:rPr>
                <w:sz w:val="24"/>
                <w:szCs w:val="24"/>
                <w:lang w:val="ru-RU"/>
              </w:rPr>
              <w:t>Численность/удельный вес численности обучающихся - победителей и призеров олимпиад, смотров, конкурсов, в общей численности обучающихся, в том числе:</w:t>
            </w:r>
          </w:p>
        </w:tc>
        <w:tc>
          <w:tcPr>
            <w:tcW w:w="798" w:type="pct"/>
            <w:tcBorders>
              <w:top w:val="single" w:sz="12" w:space="0" w:color="000000"/>
              <w:left w:val="double" w:sz="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845C18">
              <w:rPr>
                <w:sz w:val="24"/>
                <w:szCs w:val="24"/>
              </w:rPr>
              <w:t>человек</w:t>
            </w:r>
            <w:proofErr w:type="spellEnd"/>
            <w:r w:rsidRPr="00845C18">
              <w:rPr>
                <w:sz w:val="24"/>
                <w:szCs w:val="24"/>
              </w:rPr>
              <w:t>/%</w:t>
            </w:r>
          </w:p>
        </w:tc>
      </w:tr>
      <w:tr w:rsidR="009B2AD2" w:rsidRPr="00845C18" w:rsidTr="009B2AD2">
        <w:tblPrEx>
          <w:tblBorders>
            <w:top w:val="thickThinMediumGap" w:sz="4" w:space="0" w:color="000000"/>
            <w:left w:val="thickThinMediumGap" w:sz="4" w:space="0" w:color="000000"/>
            <w:bottom w:val="thickThinMediumGap" w:sz="4" w:space="0" w:color="000000"/>
            <w:right w:val="thickThinMediumGap" w:sz="4" w:space="0" w:color="000000"/>
            <w:insideH w:val="thickThinMediumGap" w:sz="4" w:space="0" w:color="000000"/>
            <w:insideV w:val="thickThinMediumGap" w:sz="4" w:space="0" w:color="000000"/>
          </w:tblBorders>
        </w:tblPrEx>
        <w:trPr>
          <w:trHeight w:val="344"/>
        </w:trPr>
        <w:tc>
          <w:tcPr>
            <w:tcW w:w="52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845C18">
              <w:rPr>
                <w:sz w:val="24"/>
                <w:szCs w:val="24"/>
              </w:rPr>
              <w:t>1.19.1</w:t>
            </w:r>
          </w:p>
        </w:tc>
        <w:tc>
          <w:tcPr>
            <w:tcW w:w="368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proofErr w:type="spellStart"/>
            <w:r w:rsidRPr="00845C18">
              <w:rPr>
                <w:sz w:val="24"/>
                <w:szCs w:val="24"/>
              </w:rPr>
              <w:t>Регионального</w:t>
            </w:r>
            <w:proofErr w:type="spellEnd"/>
            <w:r w:rsidRPr="00845C18">
              <w:rPr>
                <w:sz w:val="24"/>
                <w:szCs w:val="24"/>
              </w:rPr>
              <w:t xml:space="preserve"> </w:t>
            </w:r>
            <w:proofErr w:type="spellStart"/>
            <w:r w:rsidRPr="00845C18">
              <w:rPr>
                <w:sz w:val="24"/>
                <w:szCs w:val="24"/>
              </w:rPr>
              <w:t>уровня</w:t>
            </w:r>
            <w:proofErr w:type="spellEnd"/>
          </w:p>
        </w:tc>
        <w:tc>
          <w:tcPr>
            <w:tcW w:w="798" w:type="pct"/>
            <w:tcBorders>
              <w:top w:val="single" w:sz="12" w:space="0" w:color="000000"/>
              <w:left w:val="double" w:sz="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845C18">
              <w:rPr>
                <w:sz w:val="24"/>
                <w:szCs w:val="24"/>
              </w:rPr>
              <w:t>человек</w:t>
            </w:r>
            <w:proofErr w:type="spellEnd"/>
            <w:r w:rsidRPr="00845C18">
              <w:rPr>
                <w:sz w:val="24"/>
                <w:szCs w:val="24"/>
              </w:rPr>
              <w:t>/%</w:t>
            </w:r>
          </w:p>
        </w:tc>
      </w:tr>
      <w:tr w:rsidR="009B2AD2" w:rsidRPr="00845C18" w:rsidTr="009B2AD2">
        <w:tblPrEx>
          <w:tblBorders>
            <w:top w:val="thickThinMediumGap" w:sz="4" w:space="0" w:color="000000"/>
            <w:left w:val="thickThinMediumGap" w:sz="4" w:space="0" w:color="000000"/>
            <w:bottom w:val="thickThinMediumGap" w:sz="4" w:space="0" w:color="000000"/>
            <w:right w:val="thickThinMediumGap" w:sz="4" w:space="0" w:color="000000"/>
            <w:insideH w:val="thickThinMediumGap" w:sz="4" w:space="0" w:color="000000"/>
            <w:insideV w:val="thickThinMediumGap" w:sz="4" w:space="0" w:color="000000"/>
          </w:tblBorders>
        </w:tblPrEx>
        <w:trPr>
          <w:trHeight w:val="346"/>
        </w:trPr>
        <w:tc>
          <w:tcPr>
            <w:tcW w:w="52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845C18">
              <w:rPr>
                <w:sz w:val="24"/>
                <w:szCs w:val="24"/>
              </w:rPr>
              <w:t>1.19.2</w:t>
            </w:r>
          </w:p>
        </w:tc>
        <w:tc>
          <w:tcPr>
            <w:tcW w:w="368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proofErr w:type="spellStart"/>
            <w:r w:rsidRPr="00845C18">
              <w:rPr>
                <w:sz w:val="24"/>
                <w:szCs w:val="24"/>
              </w:rPr>
              <w:t>Федерального</w:t>
            </w:r>
            <w:proofErr w:type="spellEnd"/>
            <w:r w:rsidRPr="00845C18">
              <w:rPr>
                <w:sz w:val="24"/>
                <w:szCs w:val="24"/>
              </w:rPr>
              <w:t xml:space="preserve"> </w:t>
            </w:r>
            <w:proofErr w:type="spellStart"/>
            <w:r w:rsidRPr="00845C18">
              <w:rPr>
                <w:sz w:val="24"/>
                <w:szCs w:val="24"/>
              </w:rPr>
              <w:t>уровня</w:t>
            </w:r>
            <w:proofErr w:type="spellEnd"/>
          </w:p>
        </w:tc>
        <w:tc>
          <w:tcPr>
            <w:tcW w:w="798" w:type="pct"/>
            <w:tcBorders>
              <w:top w:val="single" w:sz="12" w:space="0" w:color="000000"/>
              <w:left w:val="double" w:sz="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845C18">
              <w:rPr>
                <w:sz w:val="24"/>
                <w:szCs w:val="24"/>
              </w:rPr>
              <w:t>человек</w:t>
            </w:r>
            <w:proofErr w:type="spellEnd"/>
            <w:r w:rsidRPr="00845C18">
              <w:rPr>
                <w:sz w:val="24"/>
                <w:szCs w:val="24"/>
              </w:rPr>
              <w:t>/%</w:t>
            </w:r>
          </w:p>
        </w:tc>
      </w:tr>
      <w:tr w:rsidR="009B2AD2" w:rsidRPr="00845C18" w:rsidTr="009B2AD2">
        <w:tblPrEx>
          <w:tblBorders>
            <w:top w:val="thickThinMediumGap" w:sz="4" w:space="0" w:color="000000"/>
            <w:left w:val="thickThinMediumGap" w:sz="4" w:space="0" w:color="000000"/>
            <w:bottom w:val="thickThinMediumGap" w:sz="4" w:space="0" w:color="000000"/>
            <w:right w:val="thickThinMediumGap" w:sz="4" w:space="0" w:color="000000"/>
            <w:insideH w:val="thickThinMediumGap" w:sz="4" w:space="0" w:color="000000"/>
            <w:insideV w:val="thickThinMediumGap" w:sz="4" w:space="0" w:color="000000"/>
          </w:tblBorders>
        </w:tblPrEx>
        <w:trPr>
          <w:trHeight w:val="346"/>
        </w:trPr>
        <w:tc>
          <w:tcPr>
            <w:tcW w:w="52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845C18">
              <w:rPr>
                <w:sz w:val="24"/>
                <w:szCs w:val="24"/>
              </w:rPr>
              <w:t>1.19.3</w:t>
            </w:r>
          </w:p>
        </w:tc>
        <w:tc>
          <w:tcPr>
            <w:tcW w:w="368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proofErr w:type="spellStart"/>
            <w:r w:rsidRPr="00845C18">
              <w:rPr>
                <w:sz w:val="24"/>
                <w:szCs w:val="24"/>
              </w:rPr>
              <w:t>Международного</w:t>
            </w:r>
            <w:proofErr w:type="spellEnd"/>
            <w:r w:rsidRPr="00845C18">
              <w:rPr>
                <w:sz w:val="24"/>
                <w:szCs w:val="24"/>
              </w:rPr>
              <w:t xml:space="preserve"> </w:t>
            </w:r>
            <w:proofErr w:type="spellStart"/>
            <w:r w:rsidRPr="00845C18">
              <w:rPr>
                <w:sz w:val="24"/>
                <w:szCs w:val="24"/>
              </w:rPr>
              <w:t>уровня</w:t>
            </w:r>
            <w:proofErr w:type="spellEnd"/>
          </w:p>
        </w:tc>
        <w:tc>
          <w:tcPr>
            <w:tcW w:w="798" w:type="pct"/>
            <w:tcBorders>
              <w:top w:val="single" w:sz="12" w:space="0" w:color="000000"/>
              <w:left w:val="double" w:sz="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845C18">
              <w:rPr>
                <w:sz w:val="24"/>
                <w:szCs w:val="24"/>
              </w:rPr>
              <w:t>человек</w:t>
            </w:r>
            <w:proofErr w:type="spellEnd"/>
            <w:r w:rsidRPr="00845C18">
              <w:rPr>
                <w:sz w:val="24"/>
                <w:szCs w:val="24"/>
              </w:rPr>
              <w:t>/%</w:t>
            </w:r>
          </w:p>
        </w:tc>
      </w:tr>
      <w:tr w:rsidR="009B2AD2" w:rsidRPr="00845C18" w:rsidTr="009B2AD2">
        <w:tblPrEx>
          <w:tblBorders>
            <w:top w:val="thickThinMediumGap" w:sz="4" w:space="0" w:color="000000"/>
            <w:left w:val="thickThinMediumGap" w:sz="4" w:space="0" w:color="000000"/>
            <w:bottom w:val="thickThinMediumGap" w:sz="4" w:space="0" w:color="000000"/>
            <w:right w:val="thickThinMediumGap" w:sz="4" w:space="0" w:color="000000"/>
            <w:insideH w:val="thickThinMediumGap" w:sz="4" w:space="0" w:color="000000"/>
            <w:insideV w:val="thickThinMediumGap" w:sz="4" w:space="0" w:color="000000"/>
          </w:tblBorders>
        </w:tblPrEx>
        <w:trPr>
          <w:trHeight w:val="896"/>
        </w:trPr>
        <w:tc>
          <w:tcPr>
            <w:tcW w:w="52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845C18">
              <w:rPr>
                <w:sz w:val="24"/>
                <w:szCs w:val="24"/>
              </w:rPr>
              <w:t>1.20</w:t>
            </w:r>
          </w:p>
        </w:tc>
        <w:tc>
          <w:tcPr>
            <w:tcW w:w="368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845C18">
              <w:rPr>
                <w:sz w:val="24"/>
                <w:szCs w:val="24"/>
                <w:lang w:val="ru-RU"/>
              </w:rPr>
              <w:t>Численность/удельный вес численности обучающихся, получающих образование с углубленным изучением отдельных учебных предметов, в общей численности обучающихся</w:t>
            </w:r>
          </w:p>
        </w:tc>
        <w:tc>
          <w:tcPr>
            <w:tcW w:w="798" w:type="pct"/>
            <w:tcBorders>
              <w:top w:val="single" w:sz="12" w:space="0" w:color="000000"/>
              <w:left w:val="double" w:sz="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845C18">
              <w:rPr>
                <w:sz w:val="24"/>
                <w:szCs w:val="24"/>
              </w:rPr>
              <w:t>человек</w:t>
            </w:r>
            <w:proofErr w:type="spellEnd"/>
            <w:r w:rsidRPr="00845C18">
              <w:rPr>
                <w:sz w:val="24"/>
                <w:szCs w:val="24"/>
              </w:rPr>
              <w:t>/%</w:t>
            </w:r>
          </w:p>
        </w:tc>
      </w:tr>
      <w:tr w:rsidR="009B2AD2" w:rsidRPr="00845C18" w:rsidTr="009B2AD2">
        <w:tblPrEx>
          <w:tblBorders>
            <w:top w:val="thickThinMediumGap" w:sz="4" w:space="0" w:color="000000"/>
            <w:left w:val="thickThinMediumGap" w:sz="4" w:space="0" w:color="000000"/>
            <w:bottom w:val="thickThinMediumGap" w:sz="4" w:space="0" w:color="000000"/>
            <w:right w:val="thickThinMediumGap" w:sz="4" w:space="0" w:color="000000"/>
            <w:insideH w:val="thickThinMediumGap" w:sz="4" w:space="0" w:color="000000"/>
            <w:insideV w:val="thickThinMediumGap" w:sz="4" w:space="0" w:color="000000"/>
          </w:tblBorders>
        </w:tblPrEx>
        <w:trPr>
          <w:trHeight w:val="898"/>
        </w:trPr>
        <w:tc>
          <w:tcPr>
            <w:tcW w:w="52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845C18">
              <w:rPr>
                <w:sz w:val="24"/>
                <w:szCs w:val="24"/>
              </w:rPr>
              <w:t>1.21</w:t>
            </w:r>
          </w:p>
        </w:tc>
        <w:tc>
          <w:tcPr>
            <w:tcW w:w="368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845C18">
              <w:rPr>
                <w:sz w:val="24"/>
                <w:szCs w:val="24"/>
                <w:lang w:val="ru-RU"/>
              </w:rPr>
              <w:t>Численность/удельный вес численности обучающихся, получающих образование в рамках профильного обучения, в общей численности обучающихся</w:t>
            </w:r>
          </w:p>
        </w:tc>
        <w:tc>
          <w:tcPr>
            <w:tcW w:w="798" w:type="pct"/>
            <w:tcBorders>
              <w:top w:val="single" w:sz="12" w:space="0" w:color="000000"/>
              <w:left w:val="double" w:sz="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845C18">
              <w:rPr>
                <w:sz w:val="24"/>
                <w:szCs w:val="24"/>
              </w:rPr>
              <w:t>человек</w:t>
            </w:r>
            <w:proofErr w:type="spellEnd"/>
            <w:r w:rsidRPr="00845C18">
              <w:rPr>
                <w:sz w:val="24"/>
                <w:szCs w:val="24"/>
              </w:rPr>
              <w:t>/%</w:t>
            </w:r>
          </w:p>
        </w:tc>
      </w:tr>
      <w:tr w:rsidR="009B2AD2" w:rsidRPr="00845C18" w:rsidTr="009B2AD2">
        <w:tblPrEx>
          <w:tblBorders>
            <w:top w:val="thickThinMediumGap" w:sz="4" w:space="0" w:color="000000"/>
            <w:left w:val="thickThinMediumGap" w:sz="4" w:space="0" w:color="000000"/>
            <w:bottom w:val="thickThinMediumGap" w:sz="4" w:space="0" w:color="000000"/>
            <w:right w:val="thickThinMediumGap" w:sz="4" w:space="0" w:color="000000"/>
            <w:insideH w:val="thickThinMediumGap" w:sz="4" w:space="0" w:color="000000"/>
            <w:insideV w:val="thickThinMediumGap" w:sz="4" w:space="0" w:color="000000"/>
          </w:tblBorders>
        </w:tblPrEx>
        <w:trPr>
          <w:trHeight w:val="896"/>
        </w:trPr>
        <w:tc>
          <w:tcPr>
            <w:tcW w:w="52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845C18">
              <w:rPr>
                <w:sz w:val="24"/>
                <w:szCs w:val="24"/>
              </w:rPr>
              <w:t>1.22</w:t>
            </w:r>
          </w:p>
        </w:tc>
        <w:tc>
          <w:tcPr>
            <w:tcW w:w="368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845C18">
              <w:rPr>
                <w:sz w:val="24"/>
                <w:szCs w:val="24"/>
                <w:lang w:val="ru-RU"/>
              </w:rPr>
              <w:t>Численность/удельный вес численности обучающихся с применением</w:t>
            </w:r>
            <w:r w:rsidR="009B2AD2" w:rsidRPr="00845C18">
              <w:rPr>
                <w:sz w:val="24"/>
                <w:szCs w:val="24"/>
                <w:lang w:val="ru-RU"/>
              </w:rPr>
              <w:t xml:space="preserve"> </w:t>
            </w:r>
            <w:r w:rsidRPr="00845C18">
              <w:rPr>
                <w:sz w:val="24"/>
                <w:szCs w:val="24"/>
                <w:lang w:val="ru-RU"/>
              </w:rPr>
              <w:t>дистанционных образовательных технологий, электронного обучения, в общей численности обучающихся</w:t>
            </w:r>
          </w:p>
        </w:tc>
        <w:tc>
          <w:tcPr>
            <w:tcW w:w="798" w:type="pct"/>
            <w:tcBorders>
              <w:top w:val="single" w:sz="12" w:space="0" w:color="000000"/>
              <w:left w:val="double" w:sz="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845C18">
              <w:rPr>
                <w:sz w:val="24"/>
                <w:szCs w:val="24"/>
              </w:rPr>
              <w:t>человек</w:t>
            </w:r>
            <w:proofErr w:type="spellEnd"/>
            <w:r w:rsidRPr="00845C18">
              <w:rPr>
                <w:sz w:val="24"/>
                <w:szCs w:val="24"/>
              </w:rPr>
              <w:t>/%</w:t>
            </w:r>
          </w:p>
        </w:tc>
      </w:tr>
      <w:tr w:rsidR="009B2AD2" w:rsidRPr="00845C18" w:rsidTr="009B2AD2">
        <w:tblPrEx>
          <w:tblBorders>
            <w:top w:val="thickThinMediumGap" w:sz="4" w:space="0" w:color="000000"/>
            <w:left w:val="thickThinMediumGap" w:sz="4" w:space="0" w:color="000000"/>
            <w:bottom w:val="thickThinMediumGap" w:sz="4" w:space="0" w:color="000000"/>
            <w:right w:val="thickThinMediumGap" w:sz="4" w:space="0" w:color="000000"/>
            <w:insideH w:val="thickThinMediumGap" w:sz="4" w:space="0" w:color="000000"/>
            <w:insideV w:val="thickThinMediumGap" w:sz="4" w:space="0" w:color="000000"/>
          </w:tblBorders>
        </w:tblPrEx>
        <w:trPr>
          <w:trHeight w:val="898"/>
        </w:trPr>
        <w:tc>
          <w:tcPr>
            <w:tcW w:w="52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845C18">
              <w:rPr>
                <w:sz w:val="24"/>
                <w:szCs w:val="24"/>
              </w:rPr>
              <w:t>1.23</w:t>
            </w:r>
          </w:p>
        </w:tc>
        <w:tc>
          <w:tcPr>
            <w:tcW w:w="368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845C18">
              <w:rPr>
                <w:sz w:val="24"/>
                <w:szCs w:val="24"/>
                <w:lang w:val="ru-RU"/>
              </w:rPr>
              <w:t>Численность/удельный вес численности обучающихся в рамках сетевой формы реализации образовательных программ, в общей численности обучающихся</w:t>
            </w:r>
          </w:p>
        </w:tc>
        <w:tc>
          <w:tcPr>
            <w:tcW w:w="798" w:type="pct"/>
            <w:tcBorders>
              <w:top w:val="single" w:sz="12" w:space="0" w:color="000000"/>
              <w:left w:val="double" w:sz="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845C18">
              <w:rPr>
                <w:sz w:val="24"/>
                <w:szCs w:val="24"/>
              </w:rPr>
              <w:t>человек</w:t>
            </w:r>
            <w:proofErr w:type="spellEnd"/>
            <w:r w:rsidRPr="00845C18">
              <w:rPr>
                <w:sz w:val="24"/>
                <w:szCs w:val="24"/>
              </w:rPr>
              <w:t>/%</w:t>
            </w:r>
          </w:p>
        </w:tc>
      </w:tr>
      <w:tr w:rsidR="009B2AD2" w:rsidRPr="00845C18" w:rsidTr="009B2AD2">
        <w:tblPrEx>
          <w:tblBorders>
            <w:top w:val="thickThinMediumGap" w:sz="4" w:space="0" w:color="000000"/>
            <w:left w:val="thickThinMediumGap" w:sz="4" w:space="0" w:color="000000"/>
            <w:bottom w:val="thickThinMediumGap" w:sz="4" w:space="0" w:color="000000"/>
            <w:right w:val="thickThinMediumGap" w:sz="4" w:space="0" w:color="000000"/>
            <w:insideH w:val="thickThinMediumGap" w:sz="4" w:space="0" w:color="000000"/>
            <w:insideV w:val="thickThinMediumGap" w:sz="4" w:space="0" w:color="000000"/>
          </w:tblBorders>
        </w:tblPrEx>
        <w:trPr>
          <w:trHeight w:val="346"/>
        </w:trPr>
        <w:tc>
          <w:tcPr>
            <w:tcW w:w="52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845C18">
              <w:rPr>
                <w:sz w:val="24"/>
                <w:szCs w:val="24"/>
              </w:rPr>
              <w:t>1.24</w:t>
            </w:r>
          </w:p>
        </w:tc>
        <w:tc>
          <w:tcPr>
            <w:tcW w:w="368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845C18">
              <w:rPr>
                <w:sz w:val="24"/>
                <w:szCs w:val="24"/>
                <w:lang w:val="ru-RU"/>
              </w:rPr>
              <w:t>Общая численность педагогических работников, в том числе:</w:t>
            </w:r>
          </w:p>
        </w:tc>
        <w:tc>
          <w:tcPr>
            <w:tcW w:w="798" w:type="pct"/>
            <w:tcBorders>
              <w:top w:val="single" w:sz="12" w:space="0" w:color="000000"/>
              <w:left w:val="double" w:sz="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9B2AD2" w:rsidRPr="00845C18" w:rsidTr="009B2AD2">
        <w:tblPrEx>
          <w:tblBorders>
            <w:top w:val="thickThinMediumGap" w:sz="4" w:space="0" w:color="000000"/>
            <w:left w:val="thickThinMediumGap" w:sz="4" w:space="0" w:color="000000"/>
            <w:bottom w:val="thickThinMediumGap" w:sz="4" w:space="0" w:color="000000"/>
            <w:right w:val="thickThinMediumGap" w:sz="4" w:space="0" w:color="000000"/>
            <w:insideH w:val="thickThinMediumGap" w:sz="4" w:space="0" w:color="000000"/>
            <w:insideV w:val="thickThinMediumGap" w:sz="4" w:space="0" w:color="000000"/>
          </w:tblBorders>
        </w:tblPrEx>
        <w:trPr>
          <w:trHeight w:val="896"/>
        </w:trPr>
        <w:tc>
          <w:tcPr>
            <w:tcW w:w="52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845C18">
              <w:rPr>
                <w:sz w:val="24"/>
                <w:szCs w:val="24"/>
              </w:rPr>
              <w:t>1.25</w:t>
            </w:r>
          </w:p>
        </w:tc>
        <w:tc>
          <w:tcPr>
            <w:tcW w:w="368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845C18">
              <w:rPr>
                <w:sz w:val="24"/>
                <w:szCs w:val="24"/>
                <w:lang w:val="ru-RU"/>
              </w:rPr>
              <w:t>Численность/удельный вес численности педагогических работников, имеющих высшее образование, в общей численности</w:t>
            </w:r>
            <w:r w:rsidRPr="00845C18">
              <w:rPr>
                <w:spacing w:val="-24"/>
                <w:sz w:val="24"/>
                <w:szCs w:val="24"/>
                <w:lang w:val="ru-RU"/>
              </w:rPr>
              <w:t xml:space="preserve"> </w:t>
            </w:r>
            <w:r w:rsidRPr="00845C18">
              <w:rPr>
                <w:sz w:val="24"/>
                <w:szCs w:val="24"/>
                <w:lang w:val="ru-RU"/>
              </w:rPr>
              <w:t>педагогических работников</w:t>
            </w:r>
          </w:p>
        </w:tc>
        <w:tc>
          <w:tcPr>
            <w:tcW w:w="798" w:type="pct"/>
            <w:tcBorders>
              <w:top w:val="single" w:sz="12" w:space="0" w:color="000000"/>
              <w:left w:val="double" w:sz="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845C18">
              <w:rPr>
                <w:sz w:val="24"/>
                <w:szCs w:val="24"/>
              </w:rPr>
              <w:t>человек</w:t>
            </w:r>
            <w:proofErr w:type="spellEnd"/>
            <w:r w:rsidRPr="00845C18">
              <w:rPr>
                <w:sz w:val="24"/>
                <w:szCs w:val="24"/>
              </w:rPr>
              <w:t>/%</w:t>
            </w:r>
          </w:p>
        </w:tc>
      </w:tr>
      <w:tr w:rsidR="009B2AD2" w:rsidRPr="00845C18" w:rsidTr="009B2AD2">
        <w:tblPrEx>
          <w:tblBorders>
            <w:top w:val="thickThinMediumGap" w:sz="4" w:space="0" w:color="000000"/>
            <w:left w:val="thickThinMediumGap" w:sz="4" w:space="0" w:color="000000"/>
            <w:bottom w:val="thickThinMediumGap" w:sz="4" w:space="0" w:color="000000"/>
            <w:right w:val="thickThinMediumGap" w:sz="4" w:space="0" w:color="000000"/>
            <w:insideH w:val="thickThinMediumGap" w:sz="4" w:space="0" w:color="000000"/>
            <w:insideV w:val="thickThinMediumGap" w:sz="4" w:space="0" w:color="000000"/>
          </w:tblBorders>
        </w:tblPrEx>
        <w:trPr>
          <w:trHeight w:val="899"/>
        </w:trPr>
        <w:tc>
          <w:tcPr>
            <w:tcW w:w="52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845C18">
              <w:rPr>
                <w:sz w:val="24"/>
                <w:szCs w:val="24"/>
              </w:rPr>
              <w:t>1.26</w:t>
            </w:r>
          </w:p>
        </w:tc>
        <w:tc>
          <w:tcPr>
            <w:tcW w:w="368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845C18">
              <w:rPr>
                <w:sz w:val="24"/>
                <w:szCs w:val="24"/>
                <w:lang w:val="ru-RU"/>
              </w:rPr>
              <w:t>Численность/удельный вес численности педагогических работников, имеющих высшее образование педагогической направленности (профиля), в общей численности педагогических работников</w:t>
            </w:r>
          </w:p>
        </w:tc>
        <w:tc>
          <w:tcPr>
            <w:tcW w:w="798" w:type="pct"/>
            <w:tcBorders>
              <w:top w:val="single" w:sz="12" w:space="0" w:color="000000"/>
              <w:left w:val="double" w:sz="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845C18">
              <w:rPr>
                <w:sz w:val="24"/>
                <w:szCs w:val="24"/>
              </w:rPr>
              <w:t>человек</w:t>
            </w:r>
            <w:proofErr w:type="spellEnd"/>
            <w:r w:rsidRPr="00845C18">
              <w:rPr>
                <w:sz w:val="24"/>
                <w:szCs w:val="24"/>
              </w:rPr>
              <w:t>/%</w:t>
            </w:r>
          </w:p>
        </w:tc>
      </w:tr>
      <w:tr w:rsidR="009B2AD2" w:rsidRPr="00845C18" w:rsidTr="009B2AD2">
        <w:tblPrEx>
          <w:tblBorders>
            <w:top w:val="thickThinMediumGap" w:sz="4" w:space="0" w:color="000000"/>
            <w:left w:val="thickThinMediumGap" w:sz="4" w:space="0" w:color="000000"/>
            <w:bottom w:val="thickThinMediumGap" w:sz="4" w:space="0" w:color="000000"/>
            <w:right w:val="thickThinMediumGap" w:sz="4" w:space="0" w:color="000000"/>
            <w:insideH w:val="thickThinMediumGap" w:sz="4" w:space="0" w:color="000000"/>
            <w:insideV w:val="thickThinMediumGap" w:sz="4" w:space="0" w:color="000000"/>
          </w:tblBorders>
        </w:tblPrEx>
        <w:trPr>
          <w:trHeight w:val="898"/>
        </w:trPr>
        <w:tc>
          <w:tcPr>
            <w:tcW w:w="52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845C18">
              <w:rPr>
                <w:sz w:val="24"/>
                <w:szCs w:val="24"/>
              </w:rPr>
              <w:t>1.27</w:t>
            </w:r>
          </w:p>
        </w:tc>
        <w:tc>
          <w:tcPr>
            <w:tcW w:w="368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845C18">
              <w:rPr>
                <w:sz w:val="24"/>
                <w:szCs w:val="24"/>
                <w:lang w:val="ru-RU"/>
              </w:rPr>
              <w:t>Численность/удельный вес численности педагогических работников, имеющих среднее профессиональное образование, в общей численности педагогических работников</w:t>
            </w:r>
          </w:p>
        </w:tc>
        <w:tc>
          <w:tcPr>
            <w:tcW w:w="798" w:type="pct"/>
            <w:tcBorders>
              <w:top w:val="single" w:sz="12" w:space="0" w:color="000000"/>
              <w:left w:val="double" w:sz="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845C18">
              <w:rPr>
                <w:sz w:val="24"/>
                <w:szCs w:val="24"/>
              </w:rPr>
              <w:t>человек</w:t>
            </w:r>
            <w:proofErr w:type="spellEnd"/>
            <w:r w:rsidRPr="00845C18">
              <w:rPr>
                <w:sz w:val="24"/>
                <w:szCs w:val="24"/>
              </w:rPr>
              <w:t>/%</w:t>
            </w:r>
          </w:p>
        </w:tc>
      </w:tr>
      <w:tr w:rsidR="009B2AD2" w:rsidRPr="00845C18" w:rsidTr="009B2AD2">
        <w:tblPrEx>
          <w:tblBorders>
            <w:top w:val="thickThinMediumGap" w:sz="4" w:space="0" w:color="000000"/>
            <w:left w:val="thickThinMediumGap" w:sz="4" w:space="0" w:color="000000"/>
            <w:bottom w:val="thickThinMediumGap" w:sz="4" w:space="0" w:color="000000"/>
            <w:right w:val="thickThinMediumGap" w:sz="4" w:space="0" w:color="000000"/>
            <w:insideH w:val="thickThinMediumGap" w:sz="4" w:space="0" w:color="000000"/>
            <w:insideV w:val="thickThinMediumGap" w:sz="4" w:space="0" w:color="000000"/>
          </w:tblBorders>
        </w:tblPrEx>
        <w:trPr>
          <w:trHeight w:val="1172"/>
        </w:trPr>
        <w:tc>
          <w:tcPr>
            <w:tcW w:w="52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845C18">
              <w:rPr>
                <w:sz w:val="24"/>
                <w:szCs w:val="24"/>
              </w:rPr>
              <w:lastRenderedPageBreak/>
              <w:t>1.28</w:t>
            </w:r>
          </w:p>
        </w:tc>
        <w:tc>
          <w:tcPr>
            <w:tcW w:w="368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845C18">
              <w:rPr>
                <w:sz w:val="24"/>
                <w:szCs w:val="24"/>
                <w:lang w:val="ru-RU"/>
              </w:rPr>
              <w:t>Численность/удельный вес численности педагогических работников, имеющих среднее профессиональное образование педагогической направленности (профиля), в общей численности педагогических работников</w:t>
            </w:r>
          </w:p>
        </w:tc>
        <w:tc>
          <w:tcPr>
            <w:tcW w:w="798" w:type="pct"/>
            <w:tcBorders>
              <w:top w:val="single" w:sz="12" w:space="0" w:color="000000"/>
              <w:left w:val="double" w:sz="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845C18">
              <w:rPr>
                <w:sz w:val="24"/>
                <w:szCs w:val="24"/>
              </w:rPr>
              <w:t>человек</w:t>
            </w:r>
            <w:proofErr w:type="spellEnd"/>
            <w:r w:rsidRPr="00845C18">
              <w:rPr>
                <w:sz w:val="24"/>
                <w:szCs w:val="24"/>
              </w:rPr>
              <w:t>/%</w:t>
            </w:r>
          </w:p>
        </w:tc>
      </w:tr>
      <w:tr w:rsidR="009B2AD2" w:rsidRPr="00845C18" w:rsidTr="009B2AD2">
        <w:tblPrEx>
          <w:tblBorders>
            <w:top w:val="thickThinMediumGap" w:sz="4" w:space="0" w:color="000000"/>
            <w:left w:val="thickThinMediumGap" w:sz="4" w:space="0" w:color="000000"/>
            <w:bottom w:val="thickThinMediumGap" w:sz="4" w:space="0" w:color="000000"/>
            <w:right w:val="thickThinMediumGap" w:sz="4" w:space="0" w:color="000000"/>
            <w:insideH w:val="thickThinMediumGap" w:sz="4" w:space="0" w:color="000000"/>
            <w:insideV w:val="thickThinMediumGap" w:sz="4" w:space="0" w:color="000000"/>
          </w:tblBorders>
        </w:tblPrEx>
        <w:trPr>
          <w:trHeight w:val="898"/>
        </w:trPr>
        <w:tc>
          <w:tcPr>
            <w:tcW w:w="52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845C18">
              <w:rPr>
                <w:sz w:val="24"/>
                <w:szCs w:val="24"/>
              </w:rPr>
              <w:t>1.29</w:t>
            </w:r>
          </w:p>
        </w:tc>
        <w:tc>
          <w:tcPr>
            <w:tcW w:w="368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845C18">
              <w:rPr>
                <w:sz w:val="24"/>
                <w:szCs w:val="24"/>
                <w:lang w:val="ru-RU"/>
              </w:rPr>
              <w:t>Численность/удельный вес численности педагогических работников, которым по результатам аттестации присвоена квалификационная категория, в общей численности педагогических работников, в том числе:</w:t>
            </w:r>
          </w:p>
        </w:tc>
        <w:tc>
          <w:tcPr>
            <w:tcW w:w="798" w:type="pct"/>
            <w:tcBorders>
              <w:top w:val="single" w:sz="12" w:space="0" w:color="000000"/>
              <w:left w:val="double" w:sz="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845C18">
              <w:rPr>
                <w:sz w:val="24"/>
                <w:szCs w:val="24"/>
              </w:rPr>
              <w:t>человек</w:t>
            </w:r>
            <w:proofErr w:type="spellEnd"/>
            <w:r w:rsidRPr="00845C18">
              <w:rPr>
                <w:sz w:val="24"/>
                <w:szCs w:val="24"/>
              </w:rPr>
              <w:t>/%</w:t>
            </w:r>
          </w:p>
        </w:tc>
      </w:tr>
      <w:tr w:rsidR="009B2AD2" w:rsidRPr="00845C18" w:rsidTr="009B2AD2">
        <w:tblPrEx>
          <w:tblBorders>
            <w:top w:val="thickThinMediumGap" w:sz="4" w:space="0" w:color="000000"/>
            <w:left w:val="thickThinMediumGap" w:sz="4" w:space="0" w:color="000000"/>
            <w:bottom w:val="thickThinMediumGap" w:sz="4" w:space="0" w:color="000000"/>
            <w:right w:val="thickThinMediumGap" w:sz="4" w:space="0" w:color="000000"/>
            <w:insideH w:val="thickThinMediumGap" w:sz="4" w:space="0" w:color="000000"/>
            <w:insideV w:val="thickThinMediumGap" w:sz="4" w:space="0" w:color="000000"/>
          </w:tblBorders>
        </w:tblPrEx>
        <w:trPr>
          <w:trHeight w:val="347"/>
        </w:trPr>
        <w:tc>
          <w:tcPr>
            <w:tcW w:w="52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845C18">
              <w:rPr>
                <w:sz w:val="24"/>
                <w:szCs w:val="24"/>
              </w:rPr>
              <w:t>1.29.1</w:t>
            </w:r>
          </w:p>
        </w:tc>
        <w:tc>
          <w:tcPr>
            <w:tcW w:w="368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proofErr w:type="spellStart"/>
            <w:r w:rsidRPr="00845C18">
              <w:rPr>
                <w:sz w:val="24"/>
                <w:szCs w:val="24"/>
              </w:rPr>
              <w:t>Высшая</w:t>
            </w:r>
            <w:proofErr w:type="spellEnd"/>
          </w:p>
        </w:tc>
        <w:tc>
          <w:tcPr>
            <w:tcW w:w="798" w:type="pct"/>
            <w:tcBorders>
              <w:top w:val="single" w:sz="12" w:space="0" w:color="000000"/>
              <w:left w:val="double" w:sz="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845C18">
              <w:rPr>
                <w:sz w:val="24"/>
                <w:szCs w:val="24"/>
              </w:rPr>
              <w:t>человек</w:t>
            </w:r>
            <w:proofErr w:type="spellEnd"/>
            <w:r w:rsidRPr="00845C18">
              <w:rPr>
                <w:sz w:val="24"/>
                <w:szCs w:val="24"/>
              </w:rPr>
              <w:t>/%</w:t>
            </w:r>
          </w:p>
        </w:tc>
      </w:tr>
      <w:tr w:rsidR="009B2AD2" w:rsidRPr="00845C18" w:rsidTr="009B2AD2">
        <w:tblPrEx>
          <w:tblBorders>
            <w:top w:val="thickThinMediumGap" w:sz="4" w:space="0" w:color="000000"/>
            <w:left w:val="thickThinMediumGap" w:sz="4" w:space="0" w:color="000000"/>
            <w:bottom w:val="thickThinMediumGap" w:sz="4" w:space="0" w:color="000000"/>
            <w:right w:val="thickThinMediumGap" w:sz="4" w:space="0" w:color="000000"/>
            <w:insideH w:val="thickThinMediumGap" w:sz="4" w:space="0" w:color="000000"/>
            <w:insideV w:val="thickThinMediumGap" w:sz="4" w:space="0" w:color="000000"/>
          </w:tblBorders>
        </w:tblPrEx>
        <w:trPr>
          <w:trHeight w:val="348"/>
        </w:trPr>
        <w:tc>
          <w:tcPr>
            <w:tcW w:w="521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845C18">
              <w:rPr>
                <w:sz w:val="24"/>
                <w:szCs w:val="24"/>
              </w:rPr>
              <w:t>1.29.2</w:t>
            </w:r>
          </w:p>
        </w:tc>
        <w:tc>
          <w:tcPr>
            <w:tcW w:w="3681" w:type="pct"/>
            <w:tcBorders>
              <w:top w:val="single" w:sz="12" w:space="0" w:color="000000"/>
              <w:left w:val="single" w:sz="12" w:space="0" w:color="000000"/>
              <w:right w:val="double" w:sz="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proofErr w:type="spellStart"/>
            <w:r w:rsidRPr="00845C18">
              <w:rPr>
                <w:sz w:val="24"/>
                <w:szCs w:val="24"/>
              </w:rPr>
              <w:t>Первая</w:t>
            </w:r>
            <w:proofErr w:type="spellEnd"/>
          </w:p>
        </w:tc>
        <w:tc>
          <w:tcPr>
            <w:tcW w:w="798" w:type="pct"/>
            <w:tcBorders>
              <w:top w:val="single" w:sz="12" w:space="0" w:color="000000"/>
              <w:left w:val="double" w:sz="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845C18">
              <w:rPr>
                <w:sz w:val="24"/>
                <w:szCs w:val="24"/>
              </w:rPr>
              <w:t>человек</w:t>
            </w:r>
            <w:proofErr w:type="spellEnd"/>
            <w:r w:rsidRPr="00845C18">
              <w:rPr>
                <w:sz w:val="24"/>
                <w:szCs w:val="24"/>
              </w:rPr>
              <w:t>/%</w:t>
            </w:r>
          </w:p>
        </w:tc>
      </w:tr>
      <w:tr w:rsidR="009B2AD2" w:rsidRPr="00845C18" w:rsidTr="009B2AD2">
        <w:tblPrEx>
          <w:tblBorders>
            <w:top w:val="thickThinMediumGap" w:sz="4" w:space="0" w:color="000000"/>
            <w:left w:val="thickThinMediumGap" w:sz="4" w:space="0" w:color="000000"/>
            <w:bottom w:val="thickThinMediumGap" w:sz="4" w:space="0" w:color="000000"/>
            <w:right w:val="thickThinMediumGap" w:sz="4" w:space="0" w:color="000000"/>
            <w:insideH w:val="thickThinMediumGap" w:sz="4" w:space="0" w:color="000000"/>
            <w:insideV w:val="thickThinMediumGap" w:sz="4" w:space="0" w:color="000000"/>
          </w:tblBorders>
        </w:tblPrEx>
        <w:trPr>
          <w:trHeight w:val="900"/>
        </w:trPr>
        <w:tc>
          <w:tcPr>
            <w:tcW w:w="521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845C18">
              <w:rPr>
                <w:sz w:val="24"/>
                <w:szCs w:val="24"/>
              </w:rPr>
              <w:t>1.30</w:t>
            </w:r>
          </w:p>
        </w:tc>
        <w:tc>
          <w:tcPr>
            <w:tcW w:w="3681" w:type="pct"/>
            <w:tcBorders>
              <w:left w:val="single" w:sz="12" w:space="0" w:color="000000"/>
              <w:bottom w:val="single" w:sz="12" w:space="0" w:color="000000"/>
              <w:right w:val="double" w:sz="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845C18">
              <w:rPr>
                <w:sz w:val="24"/>
                <w:szCs w:val="24"/>
                <w:lang w:val="ru-RU"/>
              </w:rPr>
              <w:t>Численность/удельный вес численности педагогических работников в 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798" w:type="pct"/>
            <w:tcBorders>
              <w:left w:val="double" w:sz="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845C18">
              <w:rPr>
                <w:sz w:val="24"/>
                <w:szCs w:val="24"/>
              </w:rPr>
              <w:t>человек</w:t>
            </w:r>
            <w:proofErr w:type="spellEnd"/>
            <w:r w:rsidRPr="00845C18">
              <w:rPr>
                <w:sz w:val="24"/>
                <w:szCs w:val="24"/>
              </w:rPr>
              <w:t>/%</w:t>
            </w:r>
          </w:p>
        </w:tc>
      </w:tr>
      <w:tr w:rsidR="009B2AD2" w:rsidRPr="00845C18" w:rsidTr="009B2AD2">
        <w:tblPrEx>
          <w:tblBorders>
            <w:top w:val="thickThinMediumGap" w:sz="4" w:space="0" w:color="000000"/>
            <w:left w:val="thickThinMediumGap" w:sz="4" w:space="0" w:color="000000"/>
            <w:bottom w:val="thickThinMediumGap" w:sz="4" w:space="0" w:color="000000"/>
            <w:right w:val="thickThinMediumGap" w:sz="4" w:space="0" w:color="000000"/>
            <w:insideH w:val="thickThinMediumGap" w:sz="4" w:space="0" w:color="000000"/>
            <w:insideV w:val="thickThinMediumGap" w:sz="4" w:space="0" w:color="000000"/>
          </w:tblBorders>
        </w:tblPrEx>
        <w:trPr>
          <w:trHeight w:val="344"/>
        </w:trPr>
        <w:tc>
          <w:tcPr>
            <w:tcW w:w="52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845C18">
              <w:rPr>
                <w:sz w:val="24"/>
                <w:szCs w:val="24"/>
              </w:rPr>
              <w:t>1.30.1</w:t>
            </w:r>
          </w:p>
        </w:tc>
        <w:tc>
          <w:tcPr>
            <w:tcW w:w="368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proofErr w:type="spellStart"/>
            <w:r w:rsidRPr="00845C18">
              <w:rPr>
                <w:sz w:val="24"/>
                <w:szCs w:val="24"/>
              </w:rPr>
              <w:t>До</w:t>
            </w:r>
            <w:proofErr w:type="spellEnd"/>
            <w:r w:rsidRPr="00845C18">
              <w:rPr>
                <w:sz w:val="24"/>
                <w:szCs w:val="24"/>
              </w:rPr>
              <w:t xml:space="preserve"> 5 </w:t>
            </w:r>
            <w:proofErr w:type="spellStart"/>
            <w:r w:rsidRPr="00845C18">
              <w:rPr>
                <w:sz w:val="24"/>
                <w:szCs w:val="24"/>
              </w:rPr>
              <w:t>лет</w:t>
            </w:r>
            <w:proofErr w:type="spellEnd"/>
          </w:p>
        </w:tc>
        <w:tc>
          <w:tcPr>
            <w:tcW w:w="798" w:type="pct"/>
            <w:tcBorders>
              <w:top w:val="single" w:sz="12" w:space="0" w:color="000000"/>
              <w:left w:val="double" w:sz="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845C18">
              <w:rPr>
                <w:sz w:val="24"/>
                <w:szCs w:val="24"/>
              </w:rPr>
              <w:t>человек</w:t>
            </w:r>
            <w:proofErr w:type="spellEnd"/>
            <w:r w:rsidRPr="00845C18">
              <w:rPr>
                <w:sz w:val="24"/>
                <w:szCs w:val="24"/>
              </w:rPr>
              <w:t>/%</w:t>
            </w:r>
          </w:p>
        </w:tc>
      </w:tr>
      <w:tr w:rsidR="009B2AD2" w:rsidRPr="00845C18" w:rsidTr="009B2AD2">
        <w:tblPrEx>
          <w:tblBorders>
            <w:top w:val="thickThinMediumGap" w:sz="4" w:space="0" w:color="000000"/>
            <w:left w:val="thickThinMediumGap" w:sz="4" w:space="0" w:color="000000"/>
            <w:bottom w:val="thickThinMediumGap" w:sz="4" w:space="0" w:color="000000"/>
            <w:right w:val="thickThinMediumGap" w:sz="4" w:space="0" w:color="000000"/>
            <w:insideH w:val="thickThinMediumGap" w:sz="4" w:space="0" w:color="000000"/>
            <w:insideV w:val="thickThinMediumGap" w:sz="4" w:space="0" w:color="000000"/>
          </w:tblBorders>
        </w:tblPrEx>
        <w:trPr>
          <w:trHeight w:val="346"/>
        </w:trPr>
        <w:tc>
          <w:tcPr>
            <w:tcW w:w="52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845C18">
              <w:rPr>
                <w:sz w:val="24"/>
                <w:szCs w:val="24"/>
              </w:rPr>
              <w:t>1.30.2</w:t>
            </w:r>
          </w:p>
        </w:tc>
        <w:tc>
          <w:tcPr>
            <w:tcW w:w="368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proofErr w:type="spellStart"/>
            <w:r w:rsidRPr="00845C18">
              <w:rPr>
                <w:sz w:val="24"/>
                <w:szCs w:val="24"/>
              </w:rPr>
              <w:t>Свыше</w:t>
            </w:r>
            <w:proofErr w:type="spellEnd"/>
            <w:r w:rsidRPr="00845C18">
              <w:rPr>
                <w:sz w:val="24"/>
                <w:szCs w:val="24"/>
              </w:rPr>
              <w:t xml:space="preserve"> 30 </w:t>
            </w:r>
            <w:proofErr w:type="spellStart"/>
            <w:r w:rsidRPr="00845C18">
              <w:rPr>
                <w:sz w:val="24"/>
                <w:szCs w:val="24"/>
              </w:rPr>
              <w:t>лет</w:t>
            </w:r>
            <w:proofErr w:type="spellEnd"/>
          </w:p>
        </w:tc>
        <w:tc>
          <w:tcPr>
            <w:tcW w:w="798" w:type="pct"/>
            <w:tcBorders>
              <w:top w:val="single" w:sz="12" w:space="0" w:color="000000"/>
              <w:left w:val="double" w:sz="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845C18">
              <w:rPr>
                <w:sz w:val="24"/>
                <w:szCs w:val="24"/>
              </w:rPr>
              <w:t>человек</w:t>
            </w:r>
            <w:proofErr w:type="spellEnd"/>
            <w:r w:rsidRPr="00845C18">
              <w:rPr>
                <w:sz w:val="24"/>
                <w:szCs w:val="24"/>
              </w:rPr>
              <w:t>/%</w:t>
            </w:r>
          </w:p>
        </w:tc>
      </w:tr>
      <w:tr w:rsidR="009B2AD2" w:rsidRPr="00845C18" w:rsidTr="009B2AD2">
        <w:tblPrEx>
          <w:tblBorders>
            <w:top w:val="thickThinMediumGap" w:sz="4" w:space="0" w:color="000000"/>
            <w:left w:val="thickThinMediumGap" w:sz="4" w:space="0" w:color="000000"/>
            <w:bottom w:val="thickThinMediumGap" w:sz="4" w:space="0" w:color="000000"/>
            <w:right w:val="thickThinMediumGap" w:sz="4" w:space="0" w:color="000000"/>
            <w:insideH w:val="thickThinMediumGap" w:sz="4" w:space="0" w:color="000000"/>
            <w:insideV w:val="thickThinMediumGap" w:sz="4" w:space="0" w:color="000000"/>
          </w:tblBorders>
        </w:tblPrEx>
        <w:trPr>
          <w:trHeight w:val="622"/>
        </w:trPr>
        <w:tc>
          <w:tcPr>
            <w:tcW w:w="52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845C18">
              <w:rPr>
                <w:sz w:val="24"/>
                <w:szCs w:val="24"/>
              </w:rPr>
              <w:t>1.31</w:t>
            </w:r>
          </w:p>
        </w:tc>
        <w:tc>
          <w:tcPr>
            <w:tcW w:w="368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845C18">
              <w:rPr>
                <w:sz w:val="24"/>
                <w:szCs w:val="24"/>
                <w:lang w:val="ru-RU"/>
              </w:rPr>
              <w:t>Численность/удельный вес численности педагогических работников в общей численности педагогических работников в возрасте до 30 лет</w:t>
            </w:r>
          </w:p>
        </w:tc>
        <w:tc>
          <w:tcPr>
            <w:tcW w:w="798" w:type="pct"/>
            <w:tcBorders>
              <w:top w:val="single" w:sz="12" w:space="0" w:color="000000"/>
              <w:left w:val="double" w:sz="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845C18">
              <w:rPr>
                <w:sz w:val="24"/>
                <w:szCs w:val="24"/>
              </w:rPr>
              <w:t>человек</w:t>
            </w:r>
            <w:proofErr w:type="spellEnd"/>
            <w:r w:rsidRPr="00845C18">
              <w:rPr>
                <w:sz w:val="24"/>
                <w:szCs w:val="24"/>
              </w:rPr>
              <w:t>/%</w:t>
            </w:r>
          </w:p>
        </w:tc>
      </w:tr>
      <w:tr w:rsidR="009B2AD2" w:rsidRPr="00845C18" w:rsidTr="009B2AD2">
        <w:tblPrEx>
          <w:tblBorders>
            <w:top w:val="thickThinMediumGap" w:sz="4" w:space="0" w:color="000000"/>
            <w:left w:val="thickThinMediumGap" w:sz="4" w:space="0" w:color="000000"/>
            <w:bottom w:val="thickThinMediumGap" w:sz="4" w:space="0" w:color="000000"/>
            <w:right w:val="thickThinMediumGap" w:sz="4" w:space="0" w:color="000000"/>
            <w:insideH w:val="thickThinMediumGap" w:sz="4" w:space="0" w:color="000000"/>
            <w:insideV w:val="thickThinMediumGap" w:sz="4" w:space="0" w:color="000000"/>
          </w:tblBorders>
        </w:tblPrEx>
        <w:trPr>
          <w:trHeight w:val="620"/>
        </w:trPr>
        <w:tc>
          <w:tcPr>
            <w:tcW w:w="52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845C18">
              <w:rPr>
                <w:sz w:val="24"/>
                <w:szCs w:val="24"/>
              </w:rPr>
              <w:t>1.32</w:t>
            </w:r>
          </w:p>
        </w:tc>
        <w:tc>
          <w:tcPr>
            <w:tcW w:w="368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845C18">
              <w:rPr>
                <w:sz w:val="24"/>
                <w:szCs w:val="24"/>
                <w:lang w:val="ru-RU"/>
              </w:rPr>
              <w:t>Численность/удельный вес численности педагогических работников в общей численности педагогических работников в возрасте от 55 лет</w:t>
            </w:r>
          </w:p>
        </w:tc>
        <w:tc>
          <w:tcPr>
            <w:tcW w:w="798" w:type="pct"/>
            <w:tcBorders>
              <w:top w:val="single" w:sz="12" w:space="0" w:color="000000"/>
              <w:left w:val="double" w:sz="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845C18">
              <w:rPr>
                <w:sz w:val="24"/>
                <w:szCs w:val="24"/>
              </w:rPr>
              <w:t>человек</w:t>
            </w:r>
            <w:proofErr w:type="spellEnd"/>
            <w:r w:rsidRPr="00845C18">
              <w:rPr>
                <w:sz w:val="24"/>
                <w:szCs w:val="24"/>
              </w:rPr>
              <w:t>/%</w:t>
            </w:r>
          </w:p>
        </w:tc>
      </w:tr>
      <w:tr w:rsidR="009B2AD2" w:rsidRPr="00845C18" w:rsidTr="009B2AD2">
        <w:tblPrEx>
          <w:tblBorders>
            <w:top w:val="thickThinMediumGap" w:sz="4" w:space="0" w:color="000000"/>
            <w:left w:val="thickThinMediumGap" w:sz="4" w:space="0" w:color="000000"/>
            <w:bottom w:val="thickThinMediumGap" w:sz="4" w:space="0" w:color="000000"/>
            <w:right w:val="thickThinMediumGap" w:sz="4" w:space="0" w:color="000000"/>
            <w:insideH w:val="thickThinMediumGap" w:sz="4" w:space="0" w:color="000000"/>
            <w:insideV w:val="thickThinMediumGap" w:sz="4" w:space="0" w:color="000000"/>
          </w:tblBorders>
        </w:tblPrEx>
        <w:trPr>
          <w:trHeight w:val="1727"/>
        </w:trPr>
        <w:tc>
          <w:tcPr>
            <w:tcW w:w="52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845C18">
              <w:rPr>
                <w:sz w:val="24"/>
                <w:szCs w:val="24"/>
              </w:rPr>
              <w:t>1.33</w:t>
            </w:r>
          </w:p>
        </w:tc>
        <w:tc>
          <w:tcPr>
            <w:tcW w:w="368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845C18">
              <w:rPr>
                <w:sz w:val="24"/>
                <w:szCs w:val="24"/>
                <w:lang w:val="ru-RU"/>
              </w:rPr>
              <w:t>Численность/удельный вес численности педагогических и</w:t>
            </w:r>
          </w:p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845C18">
              <w:rPr>
                <w:sz w:val="24"/>
                <w:szCs w:val="24"/>
                <w:lang w:val="ru-RU"/>
              </w:rPr>
              <w:t>административно-хозяйственных работников, прошедших за последние 5 лет повышение квалификации/профессиональную переподготовку по профилю педагогической деятельности или иной осуществляемой в образовательной организации деятельности, в общей численности</w:t>
            </w:r>
          </w:p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845C18">
              <w:rPr>
                <w:sz w:val="24"/>
                <w:szCs w:val="24"/>
                <w:lang w:val="ru-RU"/>
              </w:rPr>
              <w:t>педагогических и административно-хозяйственных работников</w:t>
            </w:r>
          </w:p>
        </w:tc>
        <w:tc>
          <w:tcPr>
            <w:tcW w:w="798" w:type="pct"/>
            <w:tcBorders>
              <w:top w:val="single" w:sz="12" w:space="0" w:color="000000"/>
              <w:left w:val="double" w:sz="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845C18">
              <w:rPr>
                <w:sz w:val="24"/>
                <w:szCs w:val="24"/>
              </w:rPr>
              <w:t>человек</w:t>
            </w:r>
            <w:proofErr w:type="spellEnd"/>
            <w:r w:rsidRPr="00845C18">
              <w:rPr>
                <w:sz w:val="24"/>
                <w:szCs w:val="24"/>
              </w:rPr>
              <w:t>/%</w:t>
            </w:r>
          </w:p>
        </w:tc>
      </w:tr>
      <w:tr w:rsidR="009B2AD2" w:rsidRPr="00845C18" w:rsidTr="009B2AD2">
        <w:tblPrEx>
          <w:tblBorders>
            <w:top w:val="thickThinMediumGap" w:sz="4" w:space="0" w:color="000000"/>
            <w:left w:val="thickThinMediumGap" w:sz="4" w:space="0" w:color="000000"/>
            <w:bottom w:val="thickThinMediumGap" w:sz="4" w:space="0" w:color="000000"/>
            <w:right w:val="thickThinMediumGap" w:sz="4" w:space="0" w:color="000000"/>
            <w:insideH w:val="thickThinMediumGap" w:sz="4" w:space="0" w:color="000000"/>
            <w:insideV w:val="thickThinMediumGap" w:sz="4" w:space="0" w:color="000000"/>
          </w:tblBorders>
        </w:tblPrEx>
        <w:trPr>
          <w:trHeight w:val="1448"/>
        </w:trPr>
        <w:tc>
          <w:tcPr>
            <w:tcW w:w="52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845C18">
              <w:rPr>
                <w:sz w:val="24"/>
                <w:szCs w:val="24"/>
              </w:rPr>
              <w:t>1.34</w:t>
            </w:r>
          </w:p>
        </w:tc>
        <w:tc>
          <w:tcPr>
            <w:tcW w:w="368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845C18">
              <w:rPr>
                <w:sz w:val="24"/>
                <w:szCs w:val="24"/>
                <w:lang w:val="ru-RU"/>
              </w:rPr>
              <w:t>Численность/удельный вес численности педагогических и</w:t>
            </w:r>
          </w:p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845C18">
              <w:rPr>
                <w:sz w:val="24"/>
                <w:szCs w:val="24"/>
                <w:lang w:val="ru-RU"/>
              </w:rPr>
              <w:t>административно-хозяйственных работников, прошедших повышение квалификации по применению в образовательном процессе федеральных государственных образовательных стандартов, в общей численности</w:t>
            </w:r>
          </w:p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845C18">
              <w:rPr>
                <w:sz w:val="24"/>
                <w:szCs w:val="24"/>
                <w:lang w:val="ru-RU"/>
              </w:rPr>
              <w:t>педагогических и административно-хозяйственных работников</w:t>
            </w:r>
          </w:p>
        </w:tc>
        <w:tc>
          <w:tcPr>
            <w:tcW w:w="798" w:type="pct"/>
            <w:tcBorders>
              <w:top w:val="single" w:sz="12" w:space="0" w:color="000000"/>
              <w:left w:val="double" w:sz="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845C18">
              <w:rPr>
                <w:sz w:val="24"/>
                <w:szCs w:val="24"/>
              </w:rPr>
              <w:t>человек</w:t>
            </w:r>
            <w:proofErr w:type="spellEnd"/>
            <w:r w:rsidRPr="00845C18">
              <w:rPr>
                <w:sz w:val="24"/>
                <w:szCs w:val="24"/>
              </w:rPr>
              <w:t>/%</w:t>
            </w:r>
          </w:p>
        </w:tc>
      </w:tr>
      <w:tr w:rsidR="009B2AD2" w:rsidRPr="00845C18" w:rsidTr="009B2AD2">
        <w:tblPrEx>
          <w:tblBorders>
            <w:top w:val="thickThinMediumGap" w:sz="4" w:space="0" w:color="000000"/>
            <w:left w:val="thickThinMediumGap" w:sz="4" w:space="0" w:color="000000"/>
            <w:bottom w:val="thickThinMediumGap" w:sz="4" w:space="0" w:color="000000"/>
            <w:right w:val="thickThinMediumGap" w:sz="4" w:space="0" w:color="000000"/>
            <w:insideH w:val="thickThinMediumGap" w:sz="4" w:space="0" w:color="000000"/>
            <w:insideV w:val="thickThinMediumGap" w:sz="4" w:space="0" w:color="000000"/>
          </w:tblBorders>
        </w:tblPrEx>
        <w:trPr>
          <w:trHeight w:val="346"/>
        </w:trPr>
        <w:tc>
          <w:tcPr>
            <w:tcW w:w="52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845C18">
              <w:rPr>
                <w:sz w:val="24"/>
                <w:szCs w:val="24"/>
              </w:rPr>
              <w:t>2.</w:t>
            </w:r>
          </w:p>
        </w:tc>
        <w:tc>
          <w:tcPr>
            <w:tcW w:w="4479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b/>
                <w:sz w:val="24"/>
                <w:szCs w:val="24"/>
              </w:rPr>
            </w:pPr>
            <w:proofErr w:type="spellStart"/>
            <w:r w:rsidRPr="00845C18">
              <w:rPr>
                <w:b/>
                <w:sz w:val="24"/>
                <w:szCs w:val="24"/>
              </w:rPr>
              <w:t>Инфраструктура</w:t>
            </w:r>
            <w:proofErr w:type="spellEnd"/>
          </w:p>
        </w:tc>
      </w:tr>
      <w:tr w:rsidR="009B2AD2" w:rsidRPr="00845C18" w:rsidTr="009B2AD2">
        <w:tblPrEx>
          <w:tblBorders>
            <w:top w:val="thickThinMediumGap" w:sz="4" w:space="0" w:color="000000"/>
            <w:left w:val="thickThinMediumGap" w:sz="4" w:space="0" w:color="000000"/>
            <w:bottom w:val="thickThinMediumGap" w:sz="4" w:space="0" w:color="000000"/>
            <w:right w:val="thickThinMediumGap" w:sz="4" w:space="0" w:color="000000"/>
            <w:insideH w:val="thickThinMediumGap" w:sz="4" w:space="0" w:color="000000"/>
            <w:insideV w:val="thickThinMediumGap" w:sz="4" w:space="0" w:color="000000"/>
          </w:tblBorders>
        </w:tblPrEx>
        <w:trPr>
          <w:trHeight w:val="346"/>
        </w:trPr>
        <w:tc>
          <w:tcPr>
            <w:tcW w:w="52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845C18">
              <w:rPr>
                <w:sz w:val="24"/>
                <w:szCs w:val="24"/>
              </w:rPr>
              <w:t>2.1</w:t>
            </w:r>
          </w:p>
        </w:tc>
        <w:tc>
          <w:tcPr>
            <w:tcW w:w="368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845C18">
              <w:rPr>
                <w:sz w:val="24"/>
                <w:szCs w:val="24"/>
                <w:lang w:val="ru-RU"/>
              </w:rPr>
              <w:t>Количество компьютеров в расчете на одного обучающегося</w:t>
            </w:r>
          </w:p>
        </w:tc>
        <w:tc>
          <w:tcPr>
            <w:tcW w:w="798" w:type="pct"/>
            <w:tcBorders>
              <w:top w:val="single" w:sz="12" w:space="0" w:color="000000"/>
              <w:left w:val="double" w:sz="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845C18">
              <w:rPr>
                <w:sz w:val="24"/>
                <w:szCs w:val="24"/>
              </w:rPr>
              <w:t>единиц</w:t>
            </w:r>
            <w:proofErr w:type="spellEnd"/>
          </w:p>
        </w:tc>
      </w:tr>
      <w:tr w:rsidR="009B2AD2" w:rsidRPr="00845C18" w:rsidTr="009B2AD2">
        <w:tblPrEx>
          <w:tblBorders>
            <w:top w:val="thickThinMediumGap" w:sz="4" w:space="0" w:color="000000"/>
            <w:left w:val="thickThinMediumGap" w:sz="4" w:space="0" w:color="000000"/>
            <w:bottom w:val="thickThinMediumGap" w:sz="4" w:space="0" w:color="000000"/>
            <w:right w:val="thickThinMediumGap" w:sz="4" w:space="0" w:color="000000"/>
            <w:insideH w:val="thickThinMediumGap" w:sz="4" w:space="0" w:color="000000"/>
            <w:insideV w:val="thickThinMediumGap" w:sz="4" w:space="0" w:color="000000"/>
          </w:tblBorders>
        </w:tblPrEx>
        <w:trPr>
          <w:trHeight w:val="896"/>
        </w:trPr>
        <w:tc>
          <w:tcPr>
            <w:tcW w:w="52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845C18">
              <w:rPr>
                <w:sz w:val="24"/>
                <w:szCs w:val="24"/>
              </w:rPr>
              <w:t>2.2</w:t>
            </w:r>
          </w:p>
        </w:tc>
        <w:tc>
          <w:tcPr>
            <w:tcW w:w="368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845C18">
              <w:rPr>
                <w:sz w:val="24"/>
                <w:szCs w:val="24"/>
                <w:lang w:val="ru-RU"/>
              </w:rPr>
              <w:t>Количество экземпляров учебной и учебно-методической литературы из общего количества единиц хранения библиотечного фонда, состоящих на учете, в расчете на одного обучающегося</w:t>
            </w:r>
          </w:p>
        </w:tc>
        <w:tc>
          <w:tcPr>
            <w:tcW w:w="798" w:type="pct"/>
            <w:tcBorders>
              <w:top w:val="single" w:sz="12" w:space="0" w:color="000000"/>
              <w:left w:val="double" w:sz="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845C18">
              <w:rPr>
                <w:sz w:val="24"/>
                <w:szCs w:val="24"/>
              </w:rPr>
              <w:t>единиц</w:t>
            </w:r>
            <w:proofErr w:type="spellEnd"/>
          </w:p>
        </w:tc>
      </w:tr>
      <w:tr w:rsidR="009B2AD2" w:rsidRPr="00845C18" w:rsidTr="009B2AD2">
        <w:tblPrEx>
          <w:tblBorders>
            <w:top w:val="thickThinMediumGap" w:sz="4" w:space="0" w:color="000000"/>
            <w:left w:val="thickThinMediumGap" w:sz="4" w:space="0" w:color="000000"/>
            <w:bottom w:val="thickThinMediumGap" w:sz="4" w:space="0" w:color="000000"/>
            <w:right w:val="thickThinMediumGap" w:sz="4" w:space="0" w:color="000000"/>
            <w:insideH w:val="thickThinMediumGap" w:sz="4" w:space="0" w:color="000000"/>
            <w:insideV w:val="thickThinMediumGap" w:sz="4" w:space="0" w:color="000000"/>
          </w:tblBorders>
        </w:tblPrEx>
        <w:trPr>
          <w:trHeight w:val="553"/>
        </w:trPr>
        <w:tc>
          <w:tcPr>
            <w:tcW w:w="52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845C18">
              <w:rPr>
                <w:sz w:val="24"/>
                <w:szCs w:val="24"/>
              </w:rPr>
              <w:t>2.3</w:t>
            </w:r>
          </w:p>
        </w:tc>
        <w:tc>
          <w:tcPr>
            <w:tcW w:w="368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845C18">
              <w:rPr>
                <w:sz w:val="24"/>
                <w:szCs w:val="24"/>
                <w:lang w:val="ru-RU"/>
              </w:rPr>
              <w:t>Наличие в образовательной организации системы электронного</w:t>
            </w:r>
            <w:r w:rsidR="009B2AD2" w:rsidRPr="00845C18">
              <w:rPr>
                <w:sz w:val="24"/>
                <w:szCs w:val="24"/>
                <w:lang w:val="ru-RU"/>
              </w:rPr>
              <w:t xml:space="preserve"> </w:t>
            </w:r>
            <w:r w:rsidRPr="00845C18">
              <w:rPr>
                <w:sz w:val="24"/>
                <w:szCs w:val="24"/>
                <w:lang w:val="ru-RU"/>
              </w:rPr>
              <w:t>документооборота</w:t>
            </w:r>
          </w:p>
        </w:tc>
        <w:tc>
          <w:tcPr>
            <w:tcW w:w="798" w:type="pct"/>
            <w:tcBorders>
              <w:top w:val="single" w:sz="12" w:space="0" w:color="000000"/>
              <w:left w:val="double" w:sz="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845C18">
              <w:rPr>
                <w:sz w:val="24"/>
                <w:szCs w:val="24"/>
              </w:rPr>
              <w:t>да</w:t>
            </w:r>
            <w:proofErr w:type="spellEnd"/>
            <w:r w:rsidRPr="00845C18">
              <w:rPr>
                <w:sz w:val="24"/>
                <w:szCs w:val="24"/>
              </w:rPr>
              <w:t>/</w:t>
            </w:r>
            <w:proofErr w:type="spellStart"/>
            <w:r w:rsidRPr="00845C18">
              <w:rPr>
                <w:sz w:val="24"/>
                <w:szCs w:val="24"/>
              </w:rPr>
              <w:t>нет</w:t>
            </w:r>
            <w:proofErr w:type="spellEnd"/>
          </w:p>
        </w:tc>
      </w:tr>
      <w:tr w:rsidR="009B2AD2" w:rsidRPr="00845C18" w:rsidTr="009B2AD2">
        <w:tblPrEx>
          <w:tblBorders>
            <w:top w:val="thickThinMediumGap" w:sz="4" w:space="0" w:color="000000"/>
            <w:left w:val="thickThinMediumGap" w:sz="4" w:space="0" w:color="000000"/>
            <w:bottom w:val="thickThinMediumGap" w:sz="4" w:space="0" w:color="000000"/>
            <w:right w:val="thickThinMediumGap" w:sz="4" w:space="0" w:color="000000"/>
            <w:insideH w:val="thickThinMediumGap" w:sz="4" w:space="0" w:color="000000"/>
            <w:insideV w:val="thickThinMediumGap" w:sz="4" w:space="0" w:color="000000"/>
          </w:tblBorders>
        </w:tblPrEx>
        <w:trPr>
          <w:trHeight w:val="318"/>
        </w:trPr>
        <w:tc>
          <w:tcPr>
            <w:tcW w:w="52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845C18">
              <w:rPr>
                <w:sz w:val="24"/>
                <w:szCs w:val="24"/>
              </w:rPr>
              <w:t>2.4</w:t>
            </w:r>
          </w:p>
        </w:tc>
        <w:tc>
          <w:tcPr>
            <w:tcW w:w="368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845C18">
              <w:rPr>
                <w:sz w:val="24"/>
                <w:szCs w:val="24"/>
                <w:lang w:val="ru-RU"/>
              </w:rPr>
              <w:t>Наличие читального зала библиотеки, в том числе:</w:t>
            </w:r>
          </w:p>
        </w:tc>
        <w:tc>
          <w:tcPr>
            <w:tcW w:w="798" w:type="pct"/>
            <w:tcBorders>
              <w:top w:val="single" w:sz="12" w:space="0" w:color="000000"/>
              <w:left w:val="double" w:sz="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845C18">
              <w:rPr>
                <w:sz w:val="24"/>
                <w:szCs w:val="24"/>
              </w:rPr>
              <w:t>да</w:t>
            </w:r>
            <w:proofErr w:type="spellEnd"/>
            <w:r w:rsidRPr="00845C18">
              <w:rPr>
                <w:sz w:val="24"/>
                <w:szCs w:val="24"/>
              </w:rPr>
              <w:t>/</w:t>
            </w:r>
            <w:proofErr w:type="spellStart"/>
            <w:r w:rsidRPr="00845C18">
              <w:rPr>
                <w:sz w:val="24"/>
                <w:szCs w:val="24"/>
              </w:rPr>
              <w:t>нет</w:t>
            </w:r>
            <w:proofErr w:type="spellEnd"/>
          </w:p>
        </w:tc>
      </w:tr>
      <w:tr w:rsidR="009B2AD2" w:rsidRPr="00845C18" w:rsidTr="009B2AD2">
        <w:tblPrEx>
          <w:tblBorders>
            <w:top w:val="thickThinMediumGap" w:sz="4" w:space="0" w:color="000000"/>
            <w:left w:val="thickThinMediumGap" w:sz="4" w:space="0" w:color="000000"/>
            <w:bottom w:val="thickThinMediumGap" w:sz="4" w:space="0" w:color="000000"/>
            <w:right w:val="thickThinMediumGap" w:sz="4" w:space="0" w:color="000000"/>
            <w:insideH w:val="thickThinMediumGap" w:sz="4" w:space="0" w:color="000000"/>
            <w:insideV w:val="thickThinMediumGap" w:sz="4" w:space="0" w:color="000000"/>
          </w:tblBorders>
        </w:tblPrEx>
        <w:trPr>
          <w:trHeight w:val="550"/>
        </w:trPr>
        <w:tc>
          <w:tcPr>
            <w:tcW w:w="52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845C18">
              <w:rPr>
                <w:sz w:val="24"/>
                <w:szCs w:val="24"/>
              </w:rPr>
              <w:lastRenderedPageBreak/>
              <w:t>2.4.1</w:t>
            </w:r>
          </w:p>
        </w:tc>
        <w:tc>
          <w:tcPr>
            <w:tcW w:w="368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845C18">
              <w:rPr>
                <w:sz w:val="24"/>
                <w:szCs w:val="24"/>
                <w:lang w:val="ru-RU"/>
              </w:rPr>
              <w:t>С обеспечением возможности работы на стационарных компьютерах или</w:t>
            </w:r>
            <w:r w:rsidR="009B2AD2" w:rsidRPr="00845C18">
              <w:rPr>
                <w:sz w:val="24"/>
                <w:szCs w:val="24"/>
                <w:lang w:val="ru-RU"/>
              </w:rPr>
              <w:t xml:space="preserve"> </w:t>
            </w:r>
            <w:r w:rsidRPr="00845C18">
              <w:rPr>
                <w:sz w:val="24"/>
                <w:szCs w:val="24"/>
                <w:lang w:val="ru-RU"/>
              </w:rPr>
              <w:t>использования переносных компьютеров</w:t>
            </w:r>
          </w:p>
        </w:tc>
        <w:tc>
          <w:tcPr>
            <w:tcW w:w="798" w:type="pct"/>
            <w:tcBorders>
              <w:top w:val="single" w:sz="12" w:space="0" w:color="000000"/>
              <w:left w:val="double" w:sz="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845C18">
              <w:rPr>
                <w:sz w:val="24"/>
                <w:szCs w:val="24"/>
              </w:rPr>
              <w:t>да</w:t>
            </w:r>
            <w:proofErr w:type="spellEnd"/>
            <w:r w:rsidRPr="00845C18">
              <w:rPr>
                <w:sz w:val="24"/>
                <w:szCs w:val="24"/>
              </w:rPr>
              <w:t>/</w:t>
            </w:r>
            <w:proofErr w:type="spellStart"/>
            <w:r w:rsidRPr="00845C18">
              <w:rPr>
                <w:sz w:val="24"/>
                <w:szCs w:val="24"/>
              </w:rPr>
              <w:t>нет</w:t>
            </w:r>
            <w:proofErr w:type="spellEnd"/>
          </w:p>
        </w:tc>
      </w:tr>
      <w:tr w:rsidR="009B2AD2" w:rsidRPr="00845C18" w:rsidTr="009B2AD2">
        <w:tblPrEx>
          <w:tblBorders>
            <w:top w:val="thickThinMediumGap" w:sz="4" w:space="0" w:color="000000"/>
            <w:left w:val="thickThinMediumGap" w:sz="4" w:space="0" w:color="000000"/>
            <w:bottom w:val="thickThinMediumGap" w:sz="4" w:space="0" w:color="000000"/>
            <w:right w:val="thickThinMediumGap" w:sz="4" w:space="0" w:color="000000"/>
            <w:insideH w:val="thickThinMediumGap" w:sz="4" w:space="0" w:color="000000"/>
            <w:insideV w:val="thickThinMediumGap" w:sz="4" w:space="0" w:color="000000"/>
          </w:tblBorders>
        </w:tblPrEx>
        <w:trPr>
          <w:trHeight w:val="318"/>
        </w:trPr>
        <w:tc>
          <w:tcPr>
            <w:tcW w:w="52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845C18">
              <w:rPr>
                <w:sz w:val="24"/>
                <w:szCs w:val="24"/>
              </w:rPr>
              <w:t>2.4.2</w:t>
            </w:r>
          </w:p>
        </w:tc>
        <w:tc>
          <w:tcPr>
            <w:tcW w:w="368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845C18">
              <w:rPr>
                <w:sz w:val="24"/>
                <w:szCs w:val="24"/>
              </w:rPr>
              <w:t xml:space="preserve">С </w:t>
            </w:r>
            <w:proofErr w:type="spellStart"/>
            <w:r w:rsidRPr="00845C18">
              <w:rPr>
                <w:sz w:val="24"/>
                <w:szCs w:val="24"/>
              </w:rPr>
              <w:t>медиатекой</w:t>
            </w:r>
            <w:proofErr w:type="spellEnd"/>
          </w:p>
        </w:tc>
        <w:tc>
          <w:tcPr>
            <w:tcW w:w="798" w:type="pct"/>
            <w:tcBorders>
              <w:top w:val="single" w:sz="12" w:space="0" w:color="000000"/>
              <w:left w:val="double" w:sz="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845C18">
              <w:rPr>
                <w:sz w:val="24"/>
                <w:szCs w:val="24"/>
              </w:rPr>
              <w:t>да</w:t>
            </w:r>
            <w:proofErr w:type="spellEnd"/>
            <w:r w:rsidRPr="00845C18">
              <w:rPr>
                <w:sz w:val="24"/>
                <w:szCs w:val="24"/>
              </w:rPr>
              <w:t>/</w:t>
            </w:r>
            <w:proofErr w:type="spellStart"/>
            <w:r w:rsidRPr="00845C18">
              <w:rPr>
                <w:sz w:val="24"/>
                <w:szCs w:val="24"/>
              </w:rPr>
              <w:t>нет</w:t>
            </w:r>
            <w:proofErr w:type="spellEnd"/>
          </w:p>
        </w:tc>
      </w:tr>
      <w:tr w:rsidR="009B2AD2" w:rsidRPr="00845C18" w:rsidTr="009B2AD2">
        <w:tblPrEx>
          <w:tblBorders>
            <w:top w:val="thickThinMediumGap" w:sz="4" w:space="0" w:color="000000"/>
            <w:left w:val="thickThinMediumGap" w:sz="4" w:space="0" w:color="000000"/>
            <w:bottom w:val="thickThinMediumGap" w:sz="4" w:space="0" w:color="000000"/>
            <w:right w:val="thickThinMediumGap" w:sz="4" w:space="0" w:color="000000"/>
            <w:insideH w:val="thickThinMediumGap" w:sz="4" w:space="0" w:color="000000"/>
            <w:insideV w:val="thickThinMediumGap" w:sz="4" w:space="0" w:color="000000"/>
          </w:tblBorders>
        </w:tblPrEx>
        <w:trPr>
          <w:trHeight w:val="317"/>
        </w:trPr>
        <w:tc>
          <w:tcPr>
            <w:tcW w:w="52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845C18">
              <w:rPr>
                <w:sz w:val="24"/>
                <w:szCs w:val="24"/>
              </w:rPr>
              <w:t>2.4.3</w:t>
            </w:r>
          </w:p>
        </w:tc>
        <w:tc>
          <w:tcPr>
            <w:tcW w:w="368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845C18">
              <w:rPr>
                <w:sz w:val="24"/>
                <w:szCs w:val="24"/>
                <w:lang w:val="ru-RU"/>
              </w:rPr>
              <w:t>Оснащенного средствами сканирования и распознавания текстов</w:t>
            </w:r>
          </w:p>
        </w:tc>
        <w:tc>
          <w:tcPr>
            <w:tcW w:w="798" w:type="pct"/>
            <w:tcBorders>
              <w:top w:val="single" w:sz="12" w:space="0" w:color="000000"/>
              <w:left w:val="double" w:sz="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845C18">
              <w:rPr>
                <w:sz w:val="24"/>
                <w:szCs w:val="24"/>
              </w:rPr>
              <w:t>да</w:t>
            </w:r>
            <w:proofErr w:type="spellEnd"/>
            <w:r w:rsidRPr="00845C18">
              <w:rPr>
                <w:sz w:val="24"/>
                <w:szCs w:val="24"/>
              </w:rPr>
              <w:t>/</w:t>
            </w:r>
            <w:proofErr w:type="spellStart"/>
            <w:r w:rsidRPr="00845C18">
              <w:rPr>
                <w:sz w:val="24"/>
                <w:szCs w:val="24"/>
              </w:rPr>
              <w:t>нет</w:t>
            </w:r>
            <w:proofErr w:type="spellEnd"/>
          </w:p>
        </w:tc>
      </w:tr>
      <w:tr w:rsidR="009B2AD2" w:rsidRPr="00845C18" w:rsidTr="009B2AD2">
        <w:tblPrEx>
          <w:tblBorders>
            <w:top w:val="thickThinMediumGap" w:sz="4" w:space="0" w:color="000000"/>
            <w:left w:val="thickThinMediumGap" w:sz="4" w:space="0" w:color="000000"/>
            <w:bottom w:val="thickThinMediumGap" w:sz="4" w:space="0" w:color="000000"/>
            <w:right w:val="thickThinMediumGap" w:sz="4" w:space="0" w:color="000000"/>
            <w:insideH w:val="thickThinMediumGap" w:sz="4" w:space="0" w:color="000000"/>
            <w:insideV w:val="thickThinMediumGap" w:sz="4" w:space="0" w:color="000000"/>
          </w:tblBorders>
        </w:tblPrEx>
        <w:trPr>
          <w:trHeight w:val="550"/>
        </w:trPr>
        <w:tc>
          <w:tcPr>
            <w:tcW w:w="52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845C18">
              <w:rPr>
                <w:sz w:val="24"/>
                <w:szCs w:val="24"/>
              </w:rPr>
              <w:t>2.4.4</w:t>
            </w:r>
          </w:p>
        </w:tc>
        <w:tc>
          <w:tcPr>
            <w:tcW w:w="368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845C18">
              <w:rPr>
                <w:sz w:val="24"/>
                <w:szCs w:val="24"/>
                <w:lang w:val="ru-RU"/>
              </w:rPr>
              <w:t>С выходом в Интернет с компьютеров, расположенных в помещении</w:t>
            </w:r>
            <w:r w:rsidR="009B2AD2" w:rsidRPr="00845C18">
              <w:rPr>
                <w:sz w:val="24"/>
                <w:szCs w:val="24"/>
                <w:lang w:val="ru-RU"/>
              </w:rPr>
              <w:t xml:space="preserve"> </w:t>
            </w:r>
            <w:r w:rsidRPr="00845C18">
              <w:rPr>
                <w:sz w:val="24"/>
                <w:szCs w:val="24"/>
                <w:lang w:val="ru-RU"/>
              </w:rPr>
              <w:t>библиотеки</w:t>
            </w:r>
          </w:p>
        </w:tc>
        <w:tc>
          <w:tcPr>
            <w:tcW w:w="798" w:type="pct"/>
            <w:tcBorders>
              <w:top w:val="single" w:sz="12" w:space="0" w:color="000000"/>
              <w:left w:val="double" w:sz="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845C18">
              <w:rPr>
                <w:sz w:val="24"/>
                <w:szCs w:val="24"/>
              </w:rPr>
              <w:t>да</w:t>
            </w:r>
            <w:proofErr w:type="spellEnd"/>
            <w:r w:rsidRPr="00845C18">
              <w:rPr>
                <w:sz w:val="24"/>
                <w:szCs w:val="24"/>
              </w:rPr>
              <w:t>/</w:t>
            </w:r>
            <w:proofErr w:type="spellStart"/>
            <w:r w:rsidRPr="00845C18">
              <w:rPr>
                <w:sz w:val="24"/>
                <w:szCs w:val="24"/>
              </w:rPr>
              <w:t>нет</w:t>
            </w:r>
            <w:proofErr w:type="spellEnd"/>
          </w:p>
        </w:tc>
      </w:tr>
      <w:tr w:rsidR="009B2AD2" w:rsidRPr="00845C18" w:rsidTr="009B2AD2">
        <w:tblPrEx>
          <w:tblBorders>
            <w:top w:val="thickThinMediumGap" w:sz="4" w:space="0" w:color="000000"/>
            <w:left w:val="thickThinMediumGap" w:sz="4" w:space="0" w:color="000000"/>
            <w:bottom w:val="thickThinMediumGap" w:sz="4" w:space="0" w:color="000000"/>
            <w:right w:val="thickThinMediumGap" w:sz="4" w:space="0" w:color="000000"/>
            <w:insideH w:val="thickThinMediumGap" w:sz="4" w:space="0" w:color="000000"/>
            <w:insideV w:val="thickThinMediumGap" w:sz="4" w:space="0" w:color="000000"/>
          </w:tblBorders>
        </w:tblPrEx>
        <w:trPr>
          <w:trHeight w:val="347"/>
        </w:trPr>
        <w:tc>
          <w:tcPr>
            <w:tcW w:w="52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845C18">
              <w:rPr>
                <w:sz w:val="24"/>
                <w:szCs w:val="24"/>
              </w:rPr>
              <w:t>2.4.5</w:t>
            </w:r>
          </w:p>
        </w:tc>
        <w:tc>
          <w:tcPr>
            <w:tcW w:w="368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845C18">
              <w:rPr>
                <w:sz w:val="24"/>
                <w:szCs w:val="24"/>
                <w:lang w:val="ru-RU"/>
              </w:rPr>
              <w:t>С контролируемой распечаткой бумажных материалов</w:t>
            </w:r>
          </w:p>
        </w:tc>
        <w:tc>
          <w:tcPr>
            <w:tcW w:w="798" w:type="pct"/>
            <w:tcBorders>
              <w:top w:val="single" w:sz="12" w:space="0" w:color="000000"/>
              <w:left w:val="double" w:sz="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845C18">
              <w:rPr>
                <w:sz w:val="24"/>
                <w:szCs w:val="24"/>
              </w:rPr>
              <w:t>да</w:t>
            </w:r>
            <w:proofErr w:type="spellEnd"/>
            <w:r w:rsidRPr="00845C18">
              <w:rPr>
                <w:sz w:val="24"/>
                <w:szCs w:val="24"/>
              </w:rPr>
              <w:t>/</w:t>
            </w:r>
            <w:proofErr w:type="spellStart"/>
            <w:r w:rsidRPr="00845C18">
              <w:rPr>
                <w:sz w:val="24"/>
                <w:szCs w:val="24"/>
              </w:rPr>
              <w:t>нет</w:t>
            </w:r>
            <w:proofErr w:type="spellEnd"/>
          </w:p>
        </w:tc>
      </w:tr>
      <w:tr w:rsidR="009B2AD2" w:rsidRPr="00845C18" w:rsidTr="009B2AD2">
        <w:tblPrEx>
          <w:tblBorders>
            <w:top w:val="thickThinMediumGap" w:sz="4" w:space="0" w:color="000000"/>
            <w:left w:val="thickThinMediumGap" w:sz="4" w:space="0" w:color="000000"/>
            <w:bottom w:val="thickThinMediumGap" w:sz="4" w:space="0" w:color="000000"/>
            <w:right w:val="thickThinMediumGap" w:sz="4" w:space="0" w:color="000000"/>
            <w:insideH w:val="thickThinMediumGap" w:sz="4" w:space="0" w:color="000000"/>
            <w:insideV w:val="thickThinMediumGap" w:sz="4" w:space="0" w:color="000000"/>
          </w:tblBorders>
        </w:tblPrEx>
        <w:trPr>
          <w:trHeight w:val="896"/>
        </w:trPr>
        <w:tc>
          <w:tcPr>
            <w:tcW w:w="52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845C18">
              <w:rPr>
                <w:sz w:val="24"/>
                <w:szCs w:val="24"/>
              </w:rPr>
              <w:t>2.5</w:t>
            </w:r>
          </w:p>
        </w:tc>
        <w:tc>
          <w:tcPr>
            <w:tcW w:w="368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845C18">
              <w:rPr>
                <w:sz w:val="24"/>
                <w:szCs w:val="24"/>
                <w:lang w:val="ru-RU"/>
              </w:rPr>
              <w:t>Численность/удельный вес численности обучающихся, которым обеспечена возможность пользоваться широкополосным Интернетом (не менее 2 Мб/с), в общей численности обучающихся</w:t>
            </w:r>
          </w:p>
        </w:tc>
        <w:tc>
          <w:tcPr>
            <w:tcW w:w="798" w:type="pct"/>
            <w:tcBorders>
              <w:top w:val="single" w:sz="12" w:space="0" w:color="000000"/>
              <w:left w:val="double" w:sz="2" w:space="0" w:color="000000"/>
              <w:bottom w:val="single" w:sz="12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845C18">
              <w:rPr>
                <w:sz w:val="24"/>
                <w:szCs w:val="24"/>
              </w:rPr>
              <w:t>человек</w:t>
            </w:r>
            <w:proofErr w:type="spellEnd"/>
            <w:r w:rsidRPr="00845C18">
              <w:rPr>
                <w:sz w:val="24"/>
                <w:szCs w:val="24"/>
              </w:rPr>
              <w:t>/%</w:t>
            </w:r>
          </w:p>
        </w:tc>
      </w:tr>
      <w:tr w:rsidR="009B2AD2" w:rsidRPr="00845C18" w:rsidTr="009B2AD2">
        <w:tblPrEx>
          <w:tblBorders>
            <w:top w:val="thickThinMediumGap" w:sz="4" w:space="0" w:color="000000"/>
            <w:left w:val="thickThinMediumGap" w:sz="4" w:space="0" w:color="000000"/>
            <w:bottom w:val="thickThinMediumGap" w:sz="4" w:space="0" w:color="000000"/>
            <w:right w:val="thickThinMediumGap" w:sz="4" w:space="0" w:color="000000"/>
            <w:insideH w:val="thickThinMediumGap" w:sz="4" w:space="0" w:color="000000"/>
            <w:insideV w:val="thickThinMediumGap" w:sz="4" w:space="0" w:color="000000"/>
          </w:tblBorders>
        </w:tblPrEx>
        <w:trPr>
          <w:trHeight w:val="611"/>
        </w:trPr>
        <w:tc>
          <w:tcPr>
            <w:tcW w:w="521" w:type="pct"/>
            <w:tcBorders>
              <w:top w:val="single" w:sz="12" w:space="0" w:color="000000"/>
              <w:left w:val="single" w:sz="12" w:space="0" w:color="000000"/>
              <w:bottom w:val="double" w:sz="3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845C18">
              <w:rPr>
                <w:sz w:val="24"/>
                <w:szCs w:val="24"/>
              </w:rPr>
              <w:t>2.6</w:t>
            </w:r>
          </w:p>
        </w:tc>
        <w:tc>
          <w:tcPr>
            <w:tcW w:w="3681" w:type="pct"/>
            <w:tcBorders>
              <w:top w:val="single" w:sz="12" w:space="0" w:color="000000"/>
              <w:left w:val="single" w:sz="12" w:space="0" w:color="000000"/>
              <w:bottom w:val="double" w:sz="3" w:space="0" w:color="000000"/>
              <w:right w:val="double" w:sz="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845C18">
              <w:rPr>
                <w:sz w:val="24"/>
                <w:szCs w:val="24"/>
                <w:lang w:val="ru-RU"/>
              </w:rPr>
              <w:t>Общая площадь помещений, в которых осуществляется образовательная деятельность, в расчете на одного обучающегося</w:t>
            </w:r>
          </w:p>
        </w:tc>
        <w:tc>
          <w:tcPr>
            <w:tcW w:w="798" w:type="pct"/>
            <w:tcBorders>
              <w:top w:val="single" w:sz="12" w:space="0" w:color="000000"/>
              <w:left w:val="double" w:sz="2" w:space="0" w:color="000000"/>
              <w:bottom w:val="double" w:sz="3" w:space="0" w:color="000000"/>
              <w:right w:val="single" w:sz="12" w:space="0" w:color="000000"/>
            </w:tcBorders>
          </w:tcPr>
          <w:p w:rsidR="00E21CF3" w:rsidRPr="00845C18" w:rsidRDefault="00E21CF3" w:rsidP="00B30A6C">
            <w:pPr>
              <w:pStyle w:val="Table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845C18">
              <w:rPr>
                <w:sz w:val="24"/>
                <w:szCs w:val="24"/>
              </w:rPr>
              <w:t>кв</w:t>
            </w:r>
            <w:proofErr w:type="spellEnd"/>
            <w:proofErr w:type="gramEnd"/>
            <w:r w:rsidRPr="00845C18">
              <w:rPr>
                <w:sz w:val="24"/>
                <w:szCs w:val="24"/>
              </w:rPr>
              <w:t>. м</w:t>
            </w:r>
          </w:p>
        </w:tc>
      </w:tr>
    </w:tbl>
    <w:p w:rsidR="00E21CF3" w:rsidRPr="00845C18" w:rsidRDefault="00E21CF3" w:rsidP="00B30A6C">
      <w:pPr>
        <w:spacing w:line="276" w:lineRule="auto"/>
        <w:ind w:firstLine="709"/>
        <w:jc w:val="both"/>
        <w:rPr>
          <w:sz w:val="24"/>
          <w:szCs w:val="24"/>
        </w:rPr>
      </w:pPr>
    </w:p>
    <w:sectPr w:rsidR="00E21CF3" w:rsidRPr="00845C18" w:rsidSect="00B30A6C">
      <w:type w:val="continuous"/>
      <w:pgSz w:w="11910" w:h="16840"/>
      <w:pgMar w:top="1134" w:right="567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D48F7"/>
    <w:multiLevelType w:val="multilevel"/>
    <w:tmpl w:val="D592DCD6"/>
    <w:lvl w:ilvl="0">
      <w:start w:val="1"/>
      <w:numFmt w:val="decimal"/>
      <w:lvlText w:val="%1."/>
      <w:lvlJc w:val="left"/>
      <w:pPr>
        <w:ind w:left="1180" w:hanging="11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89" w:hanging="11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98" w:hanging="11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07" w:hanging="11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16" w:hanging="11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25" w:hanging="11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>
    <w:nsid w:val="0E8538A5"/>
    <w:multiLevelType w:val="hybridMultilevel"/>
    <w:tmpl w:val="7DE89468"/>
    <w:lvl w:ilvl="0" w:tplc="CA12A568">
      <w:numFmt w:val="bullet"/>
      <w:lvlText w:val="o"/>
      <w:lvlJc w:val="left"/>
      <w:pPr>
        <w:ind w:left="3889" w:hanging="18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4"/>
        <w:szCs w:val="24"/>
        <w:lang w:val="ru-RU" w:eastAsia="ru-RU" w:bidi="ru-RU"/>
      </w:rPr>
    </w:lvl>
    <w:lvl w:ilvl="1" w:tplc="2EA4B4A0">
      <w:start w:val="1"/>
      <w:numFmt w:val="decimal"/>
      <w:lvlText w:val="%2."/>
      <w:lvlJc w:val="left"/>
      <w:pPr>
        <w:ind w:left="4989" w:hanging="708"/>
        <w:jc w:val="right"/>
      </w:pPr>
      <w:rPr>
        <w:rFonts w:ascii="Times New Roman" w:eastAsia="Times New Roman" w:hAnsi="Times New Roman" w:cs="Times New Roman" w:hint="default"/>
        <w:b/>
        <w:bCs/>
        <w:spacing w:val="-6"/>
        <w:w w:val="100"/>
        <w:sz w:val="24"/>
        <w:szCs w:val="24"/>
        <w:lang w:val="ru-RU" w:eastAsia="ru-RU" w:bidi="ru-RU"/>
      </w:rPr>
    </w:lvl>
    <w:lvl w:ilvl="2" w:tplc="E6FE554E">
      <w:numFmt w:val="bullet"/>
      <w:lvlText w:val="•"/>
      <w:lvlJc w:val="left"/>
      <w:pPr>
        <w:ind w:left="5609" w:hanging="708"/>
      </w:pPr>
      <w:rPr>
        <w:rFonts w:hint="default"/>
        <w:lang w:val="ru-RU" w:eastAsia="ru-RU" w:bidi="ru-RU"/>
      </w:rPr>
    </w:lvl>
    <w:lvl w:ilvl="3" w:tplc="1F22A7AC">
      <w:numFmt w:val="bullet"/>
      <w:lvlText w:val="•"/>
      <w:lvlJc w:val="left"/>
      <w:pPr>
        <w:ind w:left="6239" w:hanging="708"/>
      </w:pPr>
      <w:rPr>
        <w:rFonts w:hint="default"/>
        <w:lang w:val="ru-RU" w:eastAsia="ru-RU" w:bidi="ru-RU"/>
      </w:rPr>
    </w:lvl>
    <w:lvl w:ilvl="4" w:tplc="F9528810">
      <w:numFmt w:val="bullet"/>
      <w:lvlText w:val="•"/>
      <w:lvlJc w:val="left"/>
      <w:pPr>
        <w:ind w:left="6868" w:hanging="708"/>
      </w:pPr>
      <w:rPr>
        <w:rFonts w:hint="default"/>
        <w:lang w:val="ru-RU" w:eastAsia="ru-RU" w:bidi="ru-RU"/>
      </w:rPr>
    </w:lvl>
    <w:lvl w:ilvl="5" w:tplc="4BF66AD0">
      <w:numFmt w:val="bullet"/>
      <w:lvlText w:val="•"/>
      <w:lvlJc w:val="left"/>
      <w:pPr>
        <w:ind w:left="7498" w:hanging="708"/>
      </w:pPr>
      <w:rPr>
        <w:rFonts w:hint="default"/>
        <w:lang w:val="ru-RU" w:eastAsia="ru-RU" w:bidi="ru-RU"/>
      </w:rPr>
    </w:lvl>
    <w:lvl w:ilvl="6" w:tplc="18526610">
      <w:numFmt w:val="bullet"/>
      <w:lvlText w:val="•"/>
      <w:lvlJc w:val="left"/>
      <w:pPr>
        <w:ind w:left="8128" w:hanging="708"/>
      </w:pPr>
      <w:rPr>
        <w:rFonts w:hint="default"/>
        <w:lang w:val="ru-RU" w:eastAsia="ru-RU" w:bidi="ru-RU"/>
      </w:rPr>
    </w:lvl>
    <w:lvl w:ilvl="7" w:tplc="EC52B786">
      <w:numFmt w:val="bullet"/>
      <w:lvlText w:val="•"/>
      <w:lvlJc w:val="left"/>
      <w:pPr>
        <w:ind w:left="8757" w:hanging="708"/>
      </w:pPr>
      <w:rPr>
        <w:rFonts w:hint="default"/>
        <w:lang w:val="ru-RU" w:eastAsia="ru-RU" w:bidi="ru-RU"/>
      </w:rPr>
    </w:lvl>
    <w:lvl w:ilvl="8" w:tplc="1BD06492">
      <w:numFmt w:val="bullet"/>
      <w:lvlText w:val="•"/>
      <w:lvlJc w:val="left"/>
      <w:pPr>
        <w:ind w:left="9387" w:hanging="708"/>
      </w:pPr>
      <w:rPr>
        <w:rFonts w:hint="default"/>
        <w:lang w:val="ru-RU" w:eastAsia="ru-RU" w:bidi="ru-RU"/>
      </w:rPr>
    </w:lvl>
  </w:abstractNum>
  <w:abstractNum w:abstractNumId="2">
    <w:nsid w:val="14647E56"/>
    <w:multiLevelType w:val="hybridMultilevel"/>
    <w:tmpl w:val="F71CA542"/>
    <w:lvl w:ilvl="0" w:tplc="63EA7800">
      <w:start w:val="1"/>
      <w:numFmt w:val="decimal"/>
      <w:lvlText w:val="%1."/>
      <w:lvlJc w:val="left"/>
      <w:pPr>
        <w:ind w:left="1321" w:hanging="50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u-RU" w:eastAsia="ru-RU" w:bidi="ru-RU"/>
      </w:rPr>
    </w:lvl>
    <w:lvl w:ilvl="1" w:tplc="0902CAB2">
      <w:start w:val="3"/>
      <w:numFmt w:val="decimal"/>
      <w:lvlText w:val="%2."/>
      <w:lvlJc w:val="left"/>
      <w:pPr>
        <w:ind w:left="4197" w:hanging="500"/>
        <w:jc w:val="right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  <w:lang w:val="ru-RU" w:eastAsia="ru-RU" w:bidi="ru-RU"/>
      </w:rPr>
    </w:lvl>
    <w:lvl w:ilvl="2" w:tplc="94D2E534">
      <w:numFmt w:val="bullet"/>
      <w:lvlText w:val="•"/>
      <w:lvlJc w:val="left"/>
      <w:pPr>
        <w:ind w:left="4916" w:hanging="500"/>
      </w:pPr>
      <w:rPr>
        <w:rFonts w:hint="default"/>
        <w:lang w:val="ru-RU" w:eastAsia="ru-RU" w:bidi="ru-RU"/>
      </w:rPr>
    </w:lvl>
    <w:lvl w:ilvl="3" w:tplc="7F2C1952">
      <w:numFmt w:val="bullet"/>
      <w:lvlText w:val="•"/>
      <w:lvlJc w:val="left"/>
      <w:pPr>
        <w:ind w:left="5632" w:hanging="500"/>
      </w:pPr>
      <w:rPr>
        <w:rFonts w:hint="default"/>
        <w:lang w:val="ru-RU" w:eastAsia="ru-RU" w:bidi="ru-RU"/>
      </w:rPr>
    </w:lvl>
    <w:lvl w:ilvl="4" w:tplc="C2F0036E">
      <w:numFmt w:val="bullet"/>
      <w:lvlText w:val="•"/>
      <w:lvlJc w:val="left"/>
      <w:pPr>
        <w:ind w:left="6348" w:hanging="500"/>
      </w:pPr>
      <w:rPr>
        <w:rFonts w:hint="default"/>
        <w:lang w:val="ru-RU" w:eastAsia="ru-RU" w:bidi="ru-RU"/>
      </w:rPr>
    </w:lvl>
    <w:lvl w:ilvl="5" w:tplc="FAD2E850">
      <w:numFmt w:val="bullet"/>
      <w:lvlText w:val="•"/>
      <w:lvlJc w:val="left"/>
      <w:pPr>
        <w:ind w:left="7065" w:hanging="500"/>
      </w:pPr>
      <w:rPr>
        <w:rFonts w:hint="default"/>
        <w:lang w:val="ru-RU" w:eastAsia="ru-RU" w:bidi="ru-RU"/>
      </w:rPr>
    </w:lvl>
    <w:lvl w:ilvl="6" w:tplc="DDCEC134">
      <w:numFmt w:val="bullet"/>
      <w:lvlText w:val="•"/>
      <w:lvlJc w:val="left"/>
      <w:pPr>
        <w:ind w:left="7781" w:hanging="500"/>
      </w:pPr>
      <w:rPr>
        <w:rFonts w:hint="default"/>
        <w:lang w:val="ru-RU" w:eastAsia="ru-RU" w:bidi="ru-RU"/>
      </w:rPr>
    </w:lvl>
    <w:lvl w:ilvl="7" w:tplc="7B108636">
      <w:numFmt w:val="bullet"/>
      <w:lvlText w:val="•"/>
      <w:lvlJc w:val="left"/>
      <w:pPr>
        <w:ind w:left="8497" w:hanging="500"/>
      </w:pPr>
      <w:rPr>
        <w:rFonts w:hint="default"/>
        <w:lang w:val="ru-RU" w:eastAsia="ru-RU" w:bidi="ru-RU"/>
      </w:rPr>
    </w:lvl>
    <w:lvl w:ilvl="8" w:tplc="3500BBBE">
      <w:numFmt w:val="bullet"/>
      <w:lvlText w:val="•"/>
      <w:lvlJc w:val="left"/>
      <w:pPr>
        <w:ind w:left="9213" w:hanging="500"/>
      </w:pPr>
      <w:rPr>
        <w:rFonts w:hint="default"/>
        <w:lang w:val="ru-RU" w:eastAsia="ru-RU" w:bidi="ru-RU"/>
      </w:rPr>
    </w:lvl>
  </w:abstractNum>
  <w:abstractNum w:abstractNumId="3">
    <w:nsid w:val="267D50E0"/>
    <w:multiLevelType w:val="hybridMultilevel"/>
    <w:tmpl w:val="D8BAEEA8"/>
    <w:lvl w:ilvl="0" w:tplc="4D7AA694">
      <w:numFmt w:val="bullet"/>
      <w:lvlText w:val="-"/>
      <w:lvlJc w:val="left"/>
      <w:pPr>
        <w:ind w:left="82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1410302A">
      <w:numFmt w:val="bullet"/>
      <w:lvlText w:val="•"/>
      <w:lvlJc w:val="left"/>
      <w:pPr>
        <w:ind w:left="1802" w:hanging="140"/>
      </w:pPr>
      <w:rPr>
        <w:rFonts w:hint="default"/>
        <w:lang w:val="ru-RU" w:eastAsia="ru-RU" w:bidi="ru-RU"/>
      </w:rPr>
    </w:lvl>
    <w:lvl w:ilvl="2" w:tplc="4962A114">
      <w:numFmt w:val="bullet"/>
      <w:lvlText w:val="•"/>
      <w:lvlJc w:val="left"/>
      <w:pPr>
        <w:ind w:left="2785" w:hanging="140"/>
      </w:pPr>
      <w:rPr>
        <w:rFonts w:hint="default"/>
        <w:lang w:val="ru-RU" w:eastAsia="ru-RU" w:bidi="ru-RU"/>
      </w:rPr>
    </w:lvl>
    <w:lvl w:ilvl="3" w:tplc="EA020600">
      <w:numFmt w:val="bullet"/>
      <w:lvlText w:val="•"/>
      <w:lvlJc w:val="left"/>
      <w:pPr>
        <w:ind w:left="3767" w:hanging="140"/>
      </w:pPr>
      <w:rPr>
        <w:rFonts w:hint="default"/>
        <w:lang w:val="ru-RU" w:eastAsia="ru-RU" w:bidi="ru-RU"/>
      </w:rPr>
    </w:lvl>
    <w:lvl w:ilvl="4" w:tplc="676E6488">
      <w:numFmt w:val="bullet"/>
      <w:lvlText w:val="•"/>
      <w:lvlJc w:val="left"/>
      <w:pPr>
        <w:ind w:left="4750" w:hanging="140"/>
      </w:pPr>
      <w:rPr>
        <w:rFonts w:hint="default"/>
        <w:lang w:val="ru-RU" w:eastAsia="ru-RU" w:bidi="ru-RU"/>
      </w:rPr>
    </w:lvl>
    <w:lvl w:ilvl="5" w:tplc="49F4629A">
      <w:numFmt w:val="bullet"/>
      <w:lvlText w:val="•"/>
      <w:lvlJc w:val="left"/>
      <w:pPr>
        <w:ind w:left="5733" w:hanging="140"/>
      </w:pPr>
      <w:rPr>
        <w:rFonts w:hint="default"/>
        <w:lang w:val="ru-RU" w:eastAsia="ru-RU" w:bidi="ru-RU"/>
      </w:rPr>
    </w:lvl>
    <w:lvl w:ilvl="6" w:tplc="03FAF46C">
      <w:numFmt w:val="bullet"/>
      <w:lvlText w:val="•"/>
      <w:lvlJc w:val="left"/>
      <w:pPr>
        <w:ind w:left="6715" w:hanging="140"/>
      </w:pPr>
      <w:rPr>
        <w:rFonts w:hint="default"/>
        <w:lang w:val="ru-RU" w:eastAsia="ru-RU" w:bidi="ru-RU"/>
      </w:rPr>
    </w:lvl>
    <w:lvl w:ilvl="7" w:tplc="565A22C4">
      <w:numFmt w:val="bullet"/>
      <w:lvlText w:val="•"/>
      <w:lvlJc w:val="left"/>
      <w:pPr>
        <w:ind w:left="7698" w:hanging="140"/>
      </w:pPr>
      <w:rPr>
        <w:rFonts w:hint="default"/>
        <w:lang w:val="ru-RU" w:eastAsia="ru-RU" w:bidi="ru-RU"/>
      </w:rPr>
    </w:lvl>
    <w:lvl w:ilvl="8" w:tplc="430A341A">
      <w:numFmt w:val="bullet"/>
      <w:lvlText w:val="•"/>
      <w:lvlJc w:val="left"/>
      <w:pPr>
        <w:ind w:left="8681" w:hanging="140"/>
      </w:pPr>
      <w:rPr>
        <w:rFonts w:hint="default"/>
        <w:lang w:val="ru-RU" w:eastAsia="ru-RU" w:bidi="ru-RU"/>
      </w:rPr>
    </w:lvl>
  </w:abstractNum>
  <w:abstractNum w:abstractNumId="4">
    <w:nsid w:val="344B62D4"/>
    <w:multiLevelType w:val="hybridMultilevel"/>
    <w:tmpl w:val="4058D7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48663B4E"/>
    <w:multiLevelType w:val="multilevel"/>
    <w:tmpl w:val="A9EAF8F6"/>
    <w:lvl w:ilvl="0">
      <w:start w:val="4"/>
      <w:numFmt w:val="decimal"/>
      <w:lvlText w:val="%1"/>
      <w:lvlJc w:val="left"/>
      <w:pPr>
        <w:ind w:left="1242" w:hanging="420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242" w:hanging="42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3121" w:hanging="420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4061" w:hanging="42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5002" w:hanging="42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943" w:hanging="42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883" w:hanging="42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824" w:hanging="42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765" w:hanging="420"/>
      </w:pPr>
      <w:rPr>
        <w:rFonts w:hint="default"/>
        <w:lang w:val="ru-RU" w:eastAsia="ru-RU" w:bidi="ru-RU"/>
      </w:rPr>
    </w:lvl>
  </w:abstractNum>
  <w:abstractNum w:abstractNumId="6">
    <w:nsid w:val="4D8E7B41"/>
    <w:multiLevelType w:val="multilevel"/>
    <w:tmpl w:val="B7361D5C"/>
    <w:lvl w:ilvl="0">
      <w:start w:val="1"/>
      <w:numFmt w:val="decimal"/>
      <w:lvlText w:val="%1"/>
      <w:lvlJc w:val="left"/>
      <w:pPr>
        <w:ind w:left="1242" w:hanging="420"/>
      </w:pPr>
      <w:rPr>
        <w:rFonts w:hint="default"/>
        <w:lang w:val="ru-RU" w:eastAsia="ru-RU" w:bidi="ru-RU"/>
      </w:rPr>
    </w:lvl>
    <w:lvl w:ilvl="1">
      <w:start w:val="2"/>
      <w:numFmt w:val="decimal"/>
      <w:lvlText w:val="%1.%2."/>
      <w:lvlJc w:val="left"/>
      <w:pPr>
        <w:ind w:left="1242" w:hanging="420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3121" w:hanging="420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4061" w:hanging="42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5002" w:hanging="42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943" w:hanging="42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883" w:hanging="42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824" w:hanging="42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765" w:hanging="420"/>
      </w:pPr>
      <w:rPr>
        <w:rFonts w:hint="default"/>
        <w:lang w:val="ru-RU" w:eastAsia="ru-RU" w:bidi="ru-RU"/>
      </w:rPr>
    </w:lvl>
  </w:abstractNum>
  <w:abstractNum w:abstractNumId="7">
    <w:nsid w:val="6B3D5B2F"/>
    <w:multiLevelType w:val="hybridMultilevel"/>
    <w:tmpl w:val="B91CD8F8"/>
    <w:lvl w:ilvl="0" w:tplc="50E25958">
      <w:start w:val="1"/>
      <w:numFmt w:val="decimal"/>
      <w:lvlText w:val="%1)"/>
      <w:lvlJc w:val="left"/>
      <w:pPr>
        <w:ind w:left="822" w:hanging="533"/>
      </w:pPr>
      <w:rPr>
        <w:rFonts w:ascii="Times New Roman" w:eastAsia="Times New Roman" w:hAnsi="Times New Roman" w:cs="Times New Roman" w:hint="default"/>
        <w:spacing w:val="-8"/>
        <w:w w:val="99"/>
        <w:sz w:val="24"/>
        <w:szCs w:val="24"/>
        <w:lang w:val="ru-RU" w:eastAsia="ru-RU" w:bidi="ru-RU"/>
      </w:rPr>
    </w:lvl>
    <w:lvl w:ilvl="1" w:tplc="E0D024E8">
      <w:numFmt w:val="bullet"/>
      <w:lvlText w:val="•"/>
      <w:lvlJc w:val="left"/>
      <w:pPr>
        <w:ind w:left="1802" w:hanging="533"/>
      </w:pPr>
      <w:rPr>
        <w:rFonts w:hint="default"/>
        <w:lang w:val="ru-RU" w:eastAsia="ru-RU" w:bidi="ru-RU"/>
      </w:rPr>
    </w:lvl>
    <w:lvl w:ilvl="2" w:tplc="329625CA">
      <w:numFmt w:val="bullet"/>
      <w:lvlText w:val="•"/>
      <w:lvlJc w:val="left"/>
      <w:pPr>
        <w:ind w:left="2785" w:hanging="533"/>
      </w:pPr>
      <w:rPr>
        <w:rFonts w:hint="default"/>
        <w:lang w:val="ru-RU" w:eastAsia="ru-RU" w:bidi="ru-RU"/>
      </w:rPr>
    </w:lvl>
    <w:lvl w:ilvl="3" w:tplc="1F0A1716">
      <w:numFmt w:val="bullet"/>
      <w:lvlText w:val="•"/>
      <w:lvlJc w:val="left"/>
      <w:pPr>
        <w:ind w:left="3767" w:hanging="533"/>
      </w:pPr>
      <w:rPr>
        <w:rFonts w:hint="default"/>
        <w:lang w:val="ru-RU" w:eastAsia="ru-RU" w:bidi="ru-RU"/>
      </w:rPr>
    </w:lvl>
    <w:lvl w:ilvl="4" w:tplc="17BCCAF6">
      <w:numFmt w:val="bullet"/>
      <w:lvlText w:val="•"/>
      <w:lvlJc w:val="left"/>
      <w:pPr>
        <w:ind w:left="4750" w:hanging="533"/>
      </w:pPr>
      <w:rPr>
        <w:rFonts w:hint="default"/>
        <w:lang w:val="ru-RU" w:eastAsia="ru-RU" w:bidi="ru-RU"/>
      </w:rPr>
    </w:lvl>
    <w:lvl w:ilvl="5" w:tplc="E786C342">
      <w:numFmt w:val="bullet"/>
      <w:lvlText w:val="•"/>
      <w:lvlJc w:val="left"/>
      <w:pPr>
        <w:ind w:left="5733" w:hanging="533"/>
      </w:pPr>
      <w:rPr>
        <w:rFonts w:hint="default"/>
        <w:lang w:val="ru-RU" w:eastAsia="ru-RU" w:bidi="ru-RU"/>
      </w:rPr>
    </w:lvl>
    <w:lvl w:ilvl="6" w:tplc="342CF960">
      <w:numFmt w:val="bullet"/>
      <w:lvlText w:val="•"/>
      <w:lvlJc w:val="left"/>
      <w:pPr>
        <w:ind w:left="6715" w:hanging="533"/>
      </w:pPr>
      <w:rPr>
        <w:rFonts w:hint="default"/>
        <w:lang w:val="ru-RU" w:eastAsia="ru-RU" w:bidi="ru-RU"/>
      </w:rPr>
    </w:lvl>
    <w:lvl w:ilvl="7" w:tplc="67127C04">
      <w:numFmt w:val="bullet"/>
      <w:lvlText w:val="•"/>
      <w:lvlJc w:val="left"/>
      <w:pPr>
        <w:ind w:left="7698" w:hanging="533"/>
      </w:pPr>
      <w:rPr>
        <w:rFonts w:hint="default"/>
        <w:lang w:val="ru-RU" w:eastAsia="ru-RU" w:bidi="ru-RU"/>
      </w:rPr>
    </w:lvl>
    <w:lvl w:ilvl="8" w:tplc="37F068CA">
      <w:numFmt w:val="bullet"/>
      <w:lvlText w:val="•"/>
      <w:lvlJc w:val="left"/>
      <w:pPr>
        <w:ind w:left="8681" w:hanging="533"/>
      </w:pPr>
      <w:rPr>
        <w:rFonts w:hint="default"/>
        <w:lang w:val="ru-RU" w:eastAsia="ru-RU" w:bidi="ru-RU"/>
      </w:rPr>
    </w:lvl>
  </w:abstractNum>
  <w:abstractNum w:abstractNumId="8">
    <w:nsid w:val="78245CF8"/>
    <w:multiLevelType w:val="multilevel"/>
    <w:tmpl w:val="BEA66634"/>
    <w:lvl w:ilvl="0">
      <w:start w:val="2"/>
      <w:numFmt w:val="decimal"/>
      <w:lvlText w:val="%1"/>
      <w:lvlJc w:val="left"/>
      <w:pPr>
        <w:ind w:left="1302" w:hanging="480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302" w:hanging="480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3169" w:hanging="480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4103" w:hanging="48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5038" w:hanging="48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973" w:hanging="48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907" w:hanging="48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842" w:hanging="48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777" w:hanging="480"/>
      </w:pPr>
      <w:rPr>
        <w:rFonts w:hint="default"/>
        <w:lang w:val="ru-RU" w:eastAsia="ru-RU" w:bidi="ru-RU"/>
      </w:rPr>
    </w:lvl>
  </w:abstractNum>
  <w:num w:numId="1">
    <w:abstractNumId w:val="5"/>
  </w:num>
  <w:num w:numId="2">
    <w:abstractNumId w:val="2"/>
  </w:num>
  <w:num w:numId="3">
    <w:abstractNumId w:val="8"/>
  </w:num>
  <w:num w:numId="4">
    <w:abstractNumId w:val="7"/>
  </w:num>
  <w:num w:numId="5">
    <w:abstractNumId w:val="6"/>
  </w:num>
  <w:num w:numId="6">
    <w:abstractNumId w:val="3"/>
  </w:num>
  <w:num w:numId="7">
    <w:abstractNumId w:val="1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CF3"/>
    <w:rsid w:val="00063B95"/>
    <w:rsid w:val="00093B26"/>
    <w:rsid w:val="001F4C38"/>
    <w:rsid w:val="00266A28"/>
    <w:rsid w:val="00270014"/>
    <w:rsid w:val="002D6FCF"/>
    <w:rsid w:val="00300A27"/>
    <w:rsid w:val="00334BA8"/>
    <w:rsid w:val="0033748A"/>
    <w:rsid w:val="004A0F8E"/>
    <w:rsid w:val="004D54D0"/>
    <w:rsid w:val="00520545"/>
    <w:rsid w:val="00571996"/>
    <w:rsid w:val="005850D3"/>
    <w:rsid w:val="005F30E1"/>
    <w:rsid w:val="00613FE0"/>
    <w:rsid w:val="006A306F"/>
    <w:rsid w:val="006B443B"/>
    <w:rsid w:val="006C7A6D"/>
    <w:rsid w:val="007656E8"/>
    <w:rsid w:val="007772F5"/>
    <w:rsid w:val="00845C18"/>
    <w:rsid w:val="008948D0"/>
    <w:rsid w:val="008F010B"/>
    <w:rsid w:val="0096642B"/>
    <w:rsid w:val="009860DA"/>
    <w:rsid w:val="009B2AD2"/>
    <w:rsid w:val="00B30A6C"/>
    <w:rsid w:val="00B65E2C"/>
    <w:rsid w:val="00BD3BB4"/>
    <w:rsid w:val="00C2641E"/>
    <w:rsid w:val="00C309A8"/>
    <w:rsid w:val="00C761B7"/>
    <w:rsid w:val="00CA467B"/>
    <w:rsid w:val="00CD12D0"/>
    <w:rsid w:val="00CD7071"/>
    <w:rsid w:val="00D22522"/>
    <w:rsid w:val="00D22D1C"/>
    <w:rsid w:val="00D90200"/>
    <w:rsid w:val="00DA6025"/>
    <w:rsid w:val="00E21CF3"/>
    <w:rsid w:val="00E75565"/>
    <w:rsid w:val="00EB1CA0"/>
    <w:rsid w:val="00F5016D"/>
    <w:rsid w:val="00FC6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21CF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paragraph" w:styleId="1">
    <w:name w:val="heading 1"/>
    <w:basedOn w:val="a"/>
    <w:link w:val="10"/>
    <w:uiPriority w:val="1"/>
    <w:qFormat/>
    <w:rsid w:val="00E21CF3"/>
    <w:pPr>
      <w:spacing w:before="1"/>
      <w:ind w:left="1369" w:right="609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rsid w:val="00E21CF3"/>
    <w:pPr>
      <w:ind w:left="1247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E21CF3"/>
    <w:rPr>
      <w:rFonts w:ascii="Times New Roman" w:eastAsia="Times New Roman" w:hAnsi="Times New Roman" w:cs="Times New Roman"/>
      <w:b/>
      <w:bCs/>
      <w:sz w:val="28"/>
      <w:szCs w:val="28"/>
      <w:lang w:eastAsia="ru-RU" w:bidi="ru-RU"/>
    </w:rPr>
  </w:style>
  <w:style w:type="character" w:customStyle="1" w:styleId="20">
    <w:name w:val="Заголовок 2 Знак"/>
    <w:basedOn w:val="a0"/>
    <w:link w:val="2"/>
    <w:uiPriority w:val="1"/>
    <w:rsid w:val="00E21CF3"/>
    <w:rPr>
      <w:rFonts w:ascii="Times New Roman" w:eastAsia="Times New Roman" w:hAnsi="Times New Roman" w:cs="Times New Roman"/>
      <w:b/>
      <w:bCs/>
      <w:sz w:val="24"/>
      <w:szCs w:val="24"/>
      <w:lang w:eastAsia="ru-RU" w:bidi="ru-RU"/>
    </w:rPr>
  </w:style>
  <w:style w:type="table" w:customStyle="1" w:styleId="TableNormal">
    <w:name w:val="Table Normal"/>
    <w:uiPriority w:val="2"/>
    <w:semiHidden/>
    <w:unhideWhenUsed/>
    <w:qFormat/>
    <w:rsid w:val="00E21CF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E21CF3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E21CF3"/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paragraph" w:styleId="a5">
    <w:name w:val="List Paragraph"/>
    <w:basedOn w:val="a"/>
    <w:uiPriority w:val="1"/>
    <w:qFormat/>
    <w:rsid w:val="00E21CF3"/>
    <w:pPr>
      <w:ind w:left="822"/>
    </w:pPr>
  </w:style>
  <w:style w:type="paragraph" w:customStyle="1" w:styleId="TableParagraph">
    <w:name w:val="Table Paragraph"/>
    <w:basedOn w:val="a"/>
    <w:uiPriority w:val="1"/>
    <w:qFormat/>
    <w:rsid w:val="00E21CF3"/>
    <w:pPr>
      <w:ind w:left="14"/>
    </w:pPr>
  </w:style>
  <w:style w:type="table" w:styleId="a6">
    <w:name w:val="Table Grid"/>
    <w:basedOn w:val="a1"/>
    <w:uiPriority w:val="59"/>
    <w:rsid w:val="00FC66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annotation reference"/>
    <w:basedOn w:val="a0"/>
    <w:uiPriority w:val="99"/>
    <w:semiHidden/>
    <w:unhideWhenUsed/>
    <w:rsid w:val="008F010B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8F010B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8F010B"/>
    <w:rPr>
      <w:rFonts w:ascii="Times New Roman" w:eastAsia="Times New Roman" w:hAnsi="Times New Roman" w:cs="Times New Roman"/>
      <w:sz w:val="20"/>
      <w:szCs w:val="20"/>
      <w:lang w:eastAsia="ru-RU" w:bidi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8F010B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8F010B"/>
    <w:rPr>
      <w:rFonts w:ascii="Times New Roman" w:eastAsia="Times New Roman" w:hAnsi="Times New Roman" w:cs="Times New Roman"/>
      <w:b/>
      <w:bCs/>
      <w:sz w:val="20"/>
      <w:szCs w:val="20"/>
      <w:lang w:eastAsia="ru-RU" w:bidi="ru-RU"/>
    </w:rPr>
  </w:style>
  <w:style w:type="paragraph" w:styleId="ac">
    <w:name w:val="Balloon Text"/>
    <w:basedOn w:val="a"/>
    <w:link w:val="ad"/>
    <w:uiPriority w:val="99"/>
    <w:semiHidden/>
    <w:unhideWhenUsed/>
    <w:rsid w:val="008F010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F010B"/>
    <w:rPr>
      <w:rFonts w:ascii="Tahoma" w:eastAsia="Times New Roman" w:hAnsi="Tahoma" w:cs="Tahoma"/>
      <w:sz w:val="16"/>
      <w:szCs w:val="16"/>
      <w:lang w:eastAsia="ru-RU" w:bidi="ru-RU"/>
    </w:rPr>
  </w:style>
  <w:style w:type="paragraph" w:styleId="ae">
    <w:name w:val="No Spacing"/>
    <w:uiPriority w:val="1"/>
    <w:qFormat/>
    <w:rsid w:val="005850D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21CF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paragraph" w:styleId="1">
    <w:name w:val="heading 1"/>
    <w:basedOn w:val="a"/>
    <w:link w:val="10"/>
    <w:uiPriority w:val="1"/>
    <w:qFormat/>
    <w:rsid w:val="00E21CF3"/>
    <w:pPr>
      <w:spacing w:before="1"/>
      <w:ind w:left="1369" w:right="609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rsid w:val="00E21CF3"/>
    <w:pPr>
      <w:ind w:left="1247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E21CF3"/>
    <w:rPr>
      <w:rFonts w:ascii="Times New Roman" w:eastAsia="Times New Roman" w:hAnsi="Times New Roman" w:cs="Times New Roman"/>
      <w:b/>
      <w:bCs/>
      <w:sz w:val="28"/>
      <w:szCs w:val="28"/>
      <w:lang w:eastAsia="ru-RU" w:bidi="ru-RU"/>
    </w:rPr>
  </w:style>
  <w:style w:type="character" w:customStyle="1" w:styleId="20">
    <w:name w:val="Заголовок 2 Знак"/>
    <w:basedOn w:val="a0"/>
    <w:link w:val="2"/>
    <w:uiPriority w:val="1"/>
    <w:rsid w:val="00E21CF3"/>
    <w:rPr>
      <w:rFonts w:ascii="Times New Roman" w:eastAsia="Times New Roman" w:hAnsi="Times New Roman" w:cs="Times New Roman"/>
      <w:b/>
      <w:bCs/>
      <w:sz w:val="24"/>
      <w:szCs w:val="24"/>
      <w:lang w:eastAsia="ru-RU" w:bidi="ru-RU"/>
    </w:rPr>
  </w:style>
  <w:style w:type="table" w:customStyle="1" w:styleId="TableNormal">
    <w:name w:val="Table Normal"/>
    <w:uiPriority w:val="2"/>
    <w:semiHidden/>
    <w:unhideWhenUsed/>
    <w:qFormat/>
    <w:rsid w:val="00E21CF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E21CF3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E21CF3"/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paragraph" w:styleId="a5">
    <w:name w:val="List Paragraph"/>
    <w:basedOn w:val="a"/>
    <w:uiPriority w:val="1"/>
    <w:qFormat/>
    <w:rsid w:val="00E21CF3"/>
    <w:pPr>
      <w:ind w:left="822"/>
    </w:pPr>
  </w:style>
  <w:style w:type="paragraph" w:customStyle="1" w:styleId="TableParagraph">
    <w:name w:val="Table Paragraph"/>
    <w:basedOn w:val="a"/>
    <w:uiPriority w:val="1"/>
    <w:qFormat/>
    <w:rsid w:val="00E21CF3"/>
    <w:pPr>
      <w:ind w:left="14"/>
    </w:pPr>
  </w:style>
  <w:style w:type="table" w:styleId="a6">
    <w:name w:val="Table Grid"/>
    <w:basedOn w:val="a1"/>
    <w:uiPriority w:val="59"/>
    <w:rsid w:val="00FC66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annotation reference"/>
    <w:basedOn w:val="a0"/>
    <w:uiPriority w:val="99"/>
    <w:semiHidden/>
    <w:unhideWhenUsed/>
    <w:rsid w:val="008F010B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8F010B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8F010B"/>
    <w:rPr>
      <w:rFonts w:ascii="Times New Roman" w:eastAsia="Times New Roman" w:hAnsi="Times New Roman" w:cs="Times New Roman"/>
      <w:sz w:val="20"/>
      <w:szCs w:val="20"/>
      <w:lang w:eastAsia="ru-RU" w:bidi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8F010B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8F010B"/>
    <w:rPr>
      <w:rFonts w:ascii="Times New Roman" w:eastAsia="Times New Roman" w:hAnsi="Times New Roman" w:cs="Times New Roman"/>
      <w:b/>
      <w:bCs/>
      <w:sz w:val="20"/>
      <w:szCs w:val="20"/>
      <w:lang w:eastAsia="ru-RU" w:bidi="ru-RU"/>
    </w:rPr>
  </w:style>
  <w:style w:type="paragraph" w:styleId="ac">
    <w:name w:val="Balloon Text"/>
    <w:basedOn w:val="a"/>
    <w:link w:val="ad"/>
    <w:uiPriority w:val="99"/>
    <w:semiHidden/>
    <w:unhideWhenUsed/>
    <w:rsid w:val="008F010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F010B"/>
    <w:rPr>
      <w:rFonts w:ascii="Tahoma" w:eastAsia="Times New Roman" w:hAnsi="Tahoma" w:cs="Tahoma"/>
      <w:sz w:val="16"/>
      <w:szCs w:val="16"/>
      <w:lang w:eastAsia="ru-RU" w:bidi="ru-RU"/>
    </w:rPr>
  </w:style>
  <w:style w:type="paragraph" w:styleId="ae">
    <w:name w:val="No Spacing"/>
    <w:uiPriority w:val="1"/>
    <w:qFormat/>
    <w:rsid w:val="005850D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1834</Words>
  <Characters>10458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UnderDark</Company>
  <LinksUpToDate>false</LinksUpToDate>
  <CharactersWithSpaces>12268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MID RF</cp:lastModifiedBy>
  <cp:revision>2</cp:revision>
  <dcterms:created xsi:type="dcterms:W3CDTF">2025-10-22T03:15:00Z</dcterms:created>
  <dcterms:modified xsi:type="dcterms:W3CDTF">2025-10-22T03:15:00Z</dcterms:modified>
</cp:coreProperties>
</file>