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A0" w:rsidRPr="007B26CE" w:rsidRDefault="008C73A0">
      <w:pPr>
        <w:spacing w:after="0" w:line="408" w:lineRule="auto"/>
        <w:ind w:left="120"/>
        <w:jc w:val="center"/>
        <w:rPr>
          <w:lang w:val="ru-RU"/>
        </w:rPr>
      </w:pPr>
      <w:bookmarkStart w:id="0" w:name="block-49398599"/>
    </w:p>
    <w:p w:rsidR="008C73A0" w:rsidRPr="007B26CE" w:rsidRDefault="008C73A0">
      <w:pPr>
        <w:spacing w:after="0" w:line="408" w:lineRule="auto"/>
        <w:ind w:left="120"/>
        <w:jc w:val="center"/>
        <w:rPr>
          <w:lang w:val="ru-RU"/>
        </w:rPr>
      </w:pPr>
    </w:p>
    <w:p w:rsidR="008C73A0" w:rsidRPr="007B26CE" w:rsidRDefault="005B4ADB">
      <w:pPr>
        <w:spacing w:after="0" w:line="408" w:lineRule="auto"/>
        <w:ind w:left="120"/>
        <w:jc w:val="center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Мьянме</w:t>
      </w: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8C73A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B26CE" w:rsidTr="000D4161">
        <w:tc>
          <w:tcPr>
            <w:tcW w:w="3114" w:type="dxa"/>
          </w:tcPr>
          <w:p w:rsidR="00C53FFE" w:rsidRPr="0040209D" w:rsidRDefault="007B26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7B26CE" w:rsidP="007B26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 протокол №1</w:t>
            </w:r>
          </w:p>
          <w:p w:rsidR="007B26CE" w:rsidRPr="007B26CE" w:rsidRDefault="007B26CE" w:rsidP="007B26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30.08.2024</w:t>
            </w:r>
          </w:p>
          <w:p w:rsidR="00C53FFE" w:rsidRPr="0040209D" w:rsidRDefault="005B4ADB" w:rsidP="007B2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4ADB" w:rsidP="007B2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4A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</w:t>
            </w:r>
            <w:r w:rsidR="007B26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ЕНО</w:t>
            </w:r>
          </w:p>
          <w:p w:rsidR="007B26CE" w:rsidRDefault="007B26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распоряжением</w:t>
            </w:r>
          </w:p>
          <w:p w:rsidR="000E6D86" w:rsidRDefault="007B26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 школы</w:t>
            </w:r>
          </w:p>
          <w:p w:rsidR="007B26CE" w:rsidRPr="008944ED" w:rsidRDefault="007B26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Шатровым А.Ю.</w:t>
            </w:r>
          </w:p>
          <w:p w:rsidR="000E6D86" w:rsidRDefault="007B26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№1/1 от 30.08.2024</w:t>
            </w:r>
          </w:p>
          <w:p w:rsidR="00C53FFE" w:rsidRPr="0040209D" w:rsidRDefault="005B4A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5B4ADB">
      <w:pPr>
        <w:spacing w:after="0" w:line="408" w:lineRule="auto"/>
        <w:ind w:left="120"/>
        <w:jc w:val="center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73A0" w:rsidRPr="007B26CE" w:rsidRDefault="005B4ADB">
      <w:pPr>
        <w:spacing w:after="0" w:line="408" w:lineRule="auto"/>
        <w:ind w:left="120"/>
        <w:jc w:val="center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6519461)</w:t>
      </w:r>
    </w:p>
    <w:p w:rsidR="008C73A0" w:rsidRPr="007B26CE" w:rsidRDefault="008C73A0">
      <w:pPr>
        <w:spacing w:after="0"/>
        <w:ind w:left="120"/>
        <w:jc w:val="center"/>
        <w:rPr>
          <w:lang w:val="ru-RU"/>
        </w:rPr>
      </w:pPr>
    </w:p>
    <w:p w:rsidR="008C73A0" w:rsidRPr="007B26CE" w:rsidRDefault="005B4ADB">
      <w:pPr>
        <w:spacing w:after="0" w:line="408" w:lineRule="auto"/>
        <w:ind w:left="120"/>
        <w:jc w:val="center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C73A0" w:rsidRDefault="005B4AD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B26CE" w:rsidRDefault="007B26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26CE" w:rsidRDefault="007B26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26CE" w:rsidRDefault="007B26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26CE" w:rsidRDefault="007B26CE" w:rsidP="007B26C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Терехова Лариса Владимировна,</w:t>
      </w:r>
    </w:p>
    <w:p w:rsidR="007B26CE" w:rsidRDefault="007B26CE" w:rsidP="007B26C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изобразительного искусства</w:t>
      </w:r>
    </w:p>
    <w:p w:rsidR="007B26CE" w:rsidRDefault="007B26CE" w:rsidP="007B26C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7B26CE" w:rsidRDefault="007B26CE" w:rsidP="007B26C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7B26CE" w:rsidRPr="007B26CE" w:rsidRDefault="007B26CE" w:rsidP="007B26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Янгон-2024</w:t>
      </w:r>
    </w:p>
    <w:p w:rsidR="008C73A0" w:rsidRPr="007B26CE" w:rsidRDefault="008C73A0">
      <w:pPr>
        <w:spacing w:after="0"/>
        <w:ind w:left="120"/>
        <w:jc w:val="center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bookmarkStart w:id="1" w:name="block-49398600"/>
      <w:bookmarkEnd w:id="0"/>
      <w:r w:rsidRPr="007B26CE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7B26CE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7B26CE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7B26CE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7B26CE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7B26CE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7B26CE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7B26CE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</w:t>
      </w:r>
      <w:r w:rsidRPr="007B26CE">
        <w:rPr>
          <w:rFonts w:ascii="Times New Roman" w:hAnsi="Times New Roman"/>
          <w:color w:val="000000"/>
          <w:sz w:val="28"/>
          <w:lang w:val="ru-RU"/>
        </w:rPr>
        <w:t>мировоззренческих позиций человека;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развитие потребности в общени</w:t>
      </w:r>
      <w:r w:rsidRPr="007B26CE">
        <w:rPr>
          <w:rFonts w:ascii="Times New Roman" w:hAnsi="Times New Roman"/>
          <w:color w:val="000000"/>
          <w:sz w:val="28"/>
          <w:lang w:val="ru-RU"/>
        </w:rPr>
        <w:t>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7B26C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часа: в 5 классе – 34 часа (1 час в неделю), в 6 классе – 34 часа (1 час в неделю), в 7 классе – 34 часа (1 час в неделю).</w:t>
      </w:r>
      <w:bookmarkEnd w:id="2"/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инвариантн</w:t>
      </w:r>
      <w:r w:rsidRPr="007B26CE">
        <w:rPr>
          <w:rFonts w:ascii="Times New Roman" w:hAnsi="Times New Roman"/>
          <w:color w:val="000000"/>
          <w:sz w:val="28"/>
          <w:lang w:val="ru-RU"/>
        </w:rPr>
        <w:t>ых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Модуль №1 «Декоративн</w:t>
      </w:r>
      <w:r w:rsidRPr="007B26CE">
        <w:rPr>
          <w:rFonts w:ascii="Times New Roman" w:hAnsi="Times New Roman"/>
          <w:color w:val="000000"/>
          <w:sz w:val="28"/>
          <w:lang w:val="ru-RU"/>
        </w:rPr>
        <w:t>о-прикладное и народное искусство» (5 класс)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Каждый м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одуль программы по изобразительному искусству обладает содержательной целостностью и организован по восходящему принципу в </w:t>
      </w: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гическими возрастными особенностями обучающихся, принципом системности обучения и опытом педагогической работы. 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8C73A0">
      <w:pPr>
        <w:rPr>
          <w:lang w:val="ru-RU"/>
        </w:rPr>
        <w:sectPr w:rsidR="008C73A0" w:rsidRPr="007B26CE">
          <w:pgSz w:w="11906" w:h="16383"/>
          <w:pgMar w:top="1134" w:right="850" w:bottom="1134" w:left="1701" w:header="720" w:footer="720" w:gutter="0"/>
          <w:cols w:space="720"/>
        </w:sectPr>
      </w:pP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  <w:bookmarkStart w:id="3" w:name="block-49398602"/>
      <w:bookmarkEnd w:id="1"/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Общие сведения о декоративно-прикладном </w:t>
      </w:r>
      <w:r w:rsidRPr="007B26CE">
        <w:rPr>
          <w:rFonts w:ascii="Times New Roman" w:hAnsi="Times New Roman"/>
          <w:color w:val="000000"/>
          <w:sz w:val="28"/>
          <w:lang w:val="ru-RU"/>
        </w:rPr>
        <w:t>искусстве.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</w:t>
      </w:r>
      <w:r w:rsidRPr="007B26CE">
        <w:rPr>
          <w:rFonts w:ascii="Times New Roman" w:hAnsi="Times New Roman"/>
          <w:color w:val="000000"/>
          <w:sz w:val="28"/>
          <w:lang w:val="ru-RU"/>
        </w:rPr>
        <w:t>ского) прикладного искусства.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Образно-символический яз</w:t>
      </w:r>
      <w:r w:rsidRPr="007B26CE">
        <w:rPr>
          <w:rFonts w:ascii="Times New Roman" w:hAnsi="Times New Roman"/>
          <w:color w:val="000000"/>
          <w:sz w:val="28"/>
          <w:lang w:val="ru-RU"/>
        </w:rPr>
        <w:t>ык народного прикладного искусства.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</w:t>
      </w:r>
      <w:r w:rsidRPr="007B26CE">
        <w:rPr>
          <w:rFonts w:ascii="Times New Roman" w:hAnsi="Times New Roman"/>
          <w:color w:val="000000"/>
          <w:sz w:val="28"/>
          <w:lang w:val="ru-RU"/>
        </w:rPr>
        <w:t>й творческой работы.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в образном </w:t>
      </w:r>
      <w:r w:rsidRPr="007B26CE">
        <w:rPr>
          <w:rFonts w:ascii="Times New Roman" w:hAnsi="Times New Roman"/>
          <w:color w:val="000000"/>
          <w:sz w:val="28"/>
          <w:lang w:val="ru-RU"/>
        </w:rPr>
        <w:t>строе бытового крестьянского искусства.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</w:t>
      </w:r>
      <w:r w:rsidRPr="007B26CE">
        <w:rPr>
          <w:rFonts w:ascii="Times New Roman" w:hAnsi="Times New Roman"/>
          <w:color w:val="000000"/>
          <w:sz w:val="28"/>
          <w:lang w:val="ru-RU"/>
        </w:rPr>
        <w:t>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предметов народного быта, выявление мудрости их выразительной </w:t>
      </w:r>
      <w:r w:rsidRPr="007B26CE">
        <w:rPr>
          <w:rFonts w:ascii="Times New Roman" w:hAnsi="Times New Roman"/>
          <w:color w:val="000000"/>
          <w:sz w:val="28"/>
          <w:lang w:val="ru-RU"/>
        </w:rPr>
        <w:t>формы и орнаментально-символического оформления.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</w:t>
      </w:r>
      <w:r w:rsidRPr="007B26CE">
        <w:rPr>
          <w:rFonts w:ascii="Times New Roman" w:hAnsi="Times New Roman"/>
          <w:color w:val="000000"/>
          <w:sz w:val="28"/>
          <w:lang w:val="ru-RU"/>
        </w:rPr>
        <w:t>ты.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цветовом решении, </w:t>
      </w:r>
      <w:r w:rsidRPr="007B26CE">
        <w:rPr>
          <w:rFonts w:ascii="Times New Roman" w:hAnsi="Times New Roman"/>
          <w:color w:val="000000"/>
          <w:sz w:val="28"/>
          <w:lang w:val="ru-RU"/>
        </w:rPr>
        <w:t>орнаментике костюма черт национального своеобразия.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</w:t>
      </w:r>
      <w:r w:rsidRPr="007B26CE">
        <w:rPr>
          <w:rFonts w:ascii="Times New Roman" w:hAnsi="Times New Roman"/>
          <w:color w:val="000000"/>
          <w:sz w:val="28"/>
          <w:lang w:val="ru-RU"/>
        </w:rPr>
        <w:t>ов.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России.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цветового строя, основные орнаментальные элементы росписи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</w:t>
      </w:r>
      <w:r w:rsidRPr="007B26CE">
        <w:rPr>
          <w:rFonts w:ascii="Times New Roman" w:hAnsi="Times New Roman"/>
          <w:color w:val="000000"/>
          <w:sz w:val="28"/>
          <w:lang w:val="ru-RU"/>
        </w:rPr>
        <w:t>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</w:t>
      </w:r>
      <w:r w:rsidRPr="007B26CE">
        <w:rPr>
          <w:rFonts w:ascii="Times New Roman" w:hAnsi="Times New Roman"/>
          <w:color w:val="000000"/>
          <w:sz w:val="28"/>
          <w:lang w:val="ru-RU"/>
        </w:rPr>
        <w:t>».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</w:t>
      </w:r>
      <w:r w:rsidRPr="007B26CE">
        <w:rPr>
          <w:rFonts w:ascii="Times New Roman" w:hAnsi="Times New Roman"/>
          <w:color w:val="000000"/>
          <w:sz w:val="28"/>
          <w:lang w:val="ru-RU"/>
        </w:rPr>
        <w:t>писи.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Росп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ись по металлу.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ларчиков, </w:t>
      </w:r>
      <w:r w:rsidRPr="007B26CE">
        <w:rPr>
          <w:rFonts w:ascii="Times New Roman" w:hAnsi="Times New Roman"/>
          <w:color w:val="000000"/>
          <w:sz w:val="28"/>
          <w:lang w:val="ru-RU"/>
        </w:rPr>
        <w:t>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</w:t>
      </w:r>
      <w:r w:rsidRPr="007B26CE">
        <w:rPr>
          <w:rFonts w:ascii="Times New Roman" w:hAnsi="Times New Roman"/>
          <w:color w:val="000000"/>
          <w:sz w:val="28"/>
          <w:lang w:val="ru-RU"/>
        </w:rPr>
        <w:t>еров художественных промыслов.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</w:t>
      </w:r>
      <w:r w:rsidRPr="007B26CE">
        <w:rPr>
          <w:rFonts w:ascii="Times New Roman" w:hAnsi="Times New Roman"/>
          <w:color w:val="000000"/>
          <w:sz w:val="28"/>
          <w:lang w:val="ru-RU"/>
        </w:rPr>
        <w:t>и.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</w:t>
      </w:r>
      <w:r w:rsidRPr="007B26CE">
        <w:rPr>
          <w:rFonts w:ascii="Times New Roman" w:hAnsi="Times New Roman"/>
          <w:color w:val="000000"/>
          <w:sz w:val="28"/>
          <w:lang w:val="ru-RU"/>
        </w:rPr>
        <w:t>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</w:t>
      </w:r>
      <w:r w:rsidRPr="007B26CE">
        <w:rPr>
          <w:rFonts w:ascii="Times New Roman" w:hAnsi="Times New Roman"/>
          <w:color w:val="000000"/>
          <w:sz w:val="28"/>
          <w:lang w:val="ru-RU"/>
        </w:rPr>
        <w:t>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</w:t>
      </w:r>
      <w:r w:rsidRPr="007B26CE">
        <w:rPr>
          <w:rFonts w:ascii="Times New Roman" w:hAnsi="Times New Roman"/>
          <w:color w:val="000000"/>
          <w:sz w:val="28"/>
          <w:lang w:val="ru-RU"/>
        </w:rPr>
        <w:t>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</w:t>
      </w:r>
      <w:r w:rsidRPr="007B26CE">
        <w:rPr>
          <w:rFonts w:ascii="Times New Roman" w:hAnsi="Times New Roman"/>
          <w:color w:val="000000"/>
          <w:sz w:val="28"/>
          <w:lang w:val="ru-RU"/>
        </w:rPr>
        <w:t>ное оформление школы.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в жизни людей.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</w:t>
      </w:r>
      <w:r w:rsidRPr="007B26CE">
        <w:rPr>
          <w:rFonts w:ascii="Times New Roman" w:hAnsi="Times New Roman"/>
          <w:color w:val="000000"/>
          <w:sz w:val="28"/>
          <w:lang w:val="ru-RU"/>
        </w:rPr>
        <w:t>, их особые свойства.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</w:t>
      </w:r>
      <w:r w:rsidRPr="007B26CE">
        <w:rPr>
          <w:rFonts w:ascii="Times New Roman" w:hAnsi="Times New Roman"/>
          <w:color w:val="000000"/>
          <w:sz w:val="28"/>
          <w:lang w:val="ru-RU"/>
        </w:rPr>
        <w:t>и простых предметов.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</w:t>
      </w:r>
      <w:r w:rsidRPr="007B26CE">
        <w:rPr>
          <w:rFonts w:ascii="Times New Roman" w:hAnsi="Times New Roman"/>
          <w:color w:val="000000"/>
          <w:sz w:val="28"/>
          <w:lang w:val="ru-RU"/>
        </w:rPr>
        <w:t>руг, основные и составные цвета, дополнительные цвета.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</w:t>
      </w:r>
      <w:r w:rsidRPr="007B26CE">
        <w:rPr>
          <w:rFonts w:ascii="Times New Roman" w:hAnsi="Times New Roman"/>
          <w:color w:val="000000"/>
          <w:sz w:val="28"/>
          <w:lang w:val="ru-RU"/>
        </w:rPr>
        <w:t>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</w:t>
      </w:r>
      <w:r w:rsidRPr="007B26CE">
        <w:rPr>
          <w:rFonts w:ascii="Times New Roman" w:hAnsi="Times New Roman"/>
          <w:color w:val="000000"/>
          <w:sz w:val="28"/>
          <w:lang w:val="ru-RU"/>
        </w:rPr>
        <w:t>анализа произведений изобразительного 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искусстве.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</w:t>
      </w:r>
      <w:r w:rsidRPr="007B26CE">
        <w:rPr>
          <w:rFonts w:ascii="Times New Roman" w:hAnsi="Times New Roman"/>
          <w:color w:val="000000"/>
          <w:sz w:val="28"/>
          <w:lang w:val="ru-RU"/>
        </w:rPr>
        <w:t>еских тел.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Рисунок натюрморта графическими материалами с натуры или по </w:t>
      </w:r>
      <w:r w:rsidRPr="007B26CE">
        <w:rPr>
          <w:rFonts w:ascii="Times New Roman" w:hAnsi="Times New Roman"/>
          <w:color w:val="000000"/>
          <w:sz w:val="28"/>
          <w:lang w:val="ru-RU"/>
        </w:rPr>
        <w:t>представлению.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</w:t>
      </w:r>
      <w:r w:rsidRPr="007B26CE">
        <w:rPr>
          <w:rFonts w:ascii="Times New Roman" w:hAnsi="Times New Roman"/>
          <w:color w:val="000000"/>
          <w:sz w:val="28"/>
          <w:lang w:val="ru-RU"/>
        </w:rPr>
        <w:t>морта.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Построение головы челове</w:t>
      </w:r>
      <w:r w:rsidRPr="007B26CE">
        <w:rPr>
          <w:rFonts w:ascii="Times New Roman" w:hAnsi="Times New Roman"/>
          <w:color w:val="000000"/>
          <w:sz w:val="28"/>
          <w:lang w:val="ru-RU"/>
        </w:rPr>
        <w:t>ка, основные пропорции лица, соотношение лицевой и черепной частей головы.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освещ</w:t>
      </w:r>
      <w:r w:rsidRPr="007B26CE">
        <w:rPr>
          <w:rFonts w:ascii="Times New Roman" w:hAnsi="Times New Roman"/>
          <w:color w:val="000000"/>
          <w:sz w:val="28"/>
          <w:lang w:val="ru-RU"/>
        </w:rPr>
        <w:t>ения головы при создании портретного образа.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</w:t>
      </w:r>
      <w:r w:rsidRPr="007B26CE">
        <w:rPr>
          <w:rFonts w:ascii="Times New Roman" w:hAnsi="Times New Roman"/>
          <w:color w:val="000000"/>
          <w:sz w:val="28"/>
          <w:lang w:val="ru-RU"/>
        </w:rPr>
        <w:t>нии скульптурного портрета.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</w:t>
      </w:r>
      <w:r w:rsidRPr="007B26CE">
        <w:rPr>
          <w:rFonts w:ascii="Times New Roman" w:hAnsi="Times New Roman"/>
          <w:color w:val="000000"/>
          <w:sz w:val="28"/>
          <w:lang w:val="ru-RU"/>
        </w:rPr>
        <w:t>мира, в средневековом искусстве и в эпоху Возрождения.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Особенности изображения разн</w:t>
      </w:r>
      <w:r w:rsidRPr="007B26CE">
        <w:rPr>
          <w:rFonts w:ascii="Times New Roman" w:hAnsi="Times New Roman"/>
          <w:color w:val="000000"/>
          <w:sz w:val="28"/>
          <w:lang w:val="ru-RU"/>
        </w:rPr>
        <w:t>ых состояний природы и её освещения. Романтический пейзаж. Морские пейзажи И. Айвазовского.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</w:t>
      </w:r>
      <w:r w:rsidRPr="007B26CE">
        <w:rPr>
          <w:rFonts w:ascii="Times New Roman" w:hAnsi="Times New Roman"/>
          <w:color w:val="000000"/>
          <w:sz w:val="28"/>
          <w:lang w:val="ru-RU"/>
        </w:rPr>
        <w:t>оды.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>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оизведениях А.Венецианова и его учеников: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живописного пейзажа своей Родины.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Городск</w:t>
      </w:r>
      <w:r w:rsidRPr="007B26CE">
        <w:rPr>
          <w:rFonts w:ascii="Times New Roman" w:hAnsi="Times New Roman"/>
          <w:color w:val="000000"/>
          <w:sz w:val="28"/>
          <w:lang w:val="ru-RU"/>
        </w:rPr>
        <w:t>ой пейзаж в творчестве мастеров искусства. Многообразие в понимании образа города.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Опыт и</w:t>
      </w:r>
      <w:r w:rsidRPr="007B26CE">
        <w:rPr>
          <w:rFonts w:ascii="Times New Roman" w:hAnsi="Times New Roman"/>
          <w:color w:val="000000"/>
          <w:sz w:val="28"/>
          <w:lang w:val="ru-RU"/>
        </w:rPr>
        <w:t>зображения городского пейзажа. Наблюдательная перспектива и ритмическая организация плоскости изображения.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</w:t>
      </w:r>
      <w:r w:rsidRPr="007B26CE">
        <w:rPr>
          <w:rFonts w:ascii="Times New Roman" w:hAnsi="Times New Roman"/>
          <w:color w:val="000000"/>
          <w:sz w:val="28"/>
          <w:lang w:val="ru-RU"/>
        </w:rPr>
        <w:t>ения бытовой жизни людей в понимании истории человечества и современной жизни.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</w:t>
      </w:r>
      <w:r w:rsidRPr="007B26CE">
        <w:rPr>
          <w:rFonts w:ascii="Times New Roman" w:hAnsi="Times New Roman"/>
          <w:color w:val="000000"/>
          <w:sz w:val="28"/>
          <w:lang w:val="ru-RU"/>
        </w:rPr>
        <w:t>тины в их утверждении.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Историческая тема в искусстве </w:t>
      </w:r>
      <w:r w:rsidRPr="007B26CE">
        <w:rPr>
          <w:rFonts w:ascii="Times New Roman" w:hAnsi="Times New Roman"/>
          <w:color w:val="000000"/>
          <w:sz w:val="28"/>
          <w:lang w:val="ru-RU"/>
        </w:rPr>
        <w:t>как изображение наиболее значительных событий в жизни общества.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</w:rPr>
        <w:t>X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>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периода работы художника над исторической картиной: идея и эскизы, сбор материала и </w:t>
      </w: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по задуманному сюжету.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</w:t>
      </w:r>
      <w:r w:rsidRPr="007B26CE">
        <w:rPr>
          <w:rFonts w:ascii="Times New Roman" w:hAnsi="Times New Roman"/>
          <w:color w:val="000000"/>
          <w:sz w:val="28"/>
          <w:lang w:val="ru-RU"/>
        </w:rPr>
        <w:t>ось», соединяющая жизненные позиции разных поколений.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. Крамской. «Христос в пустыне», Н. Ге. «Тайная вечеря», В. Поленов.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свет икон </w:t>
      </w:r>
      <w:r w:rsidRPr="007B26CE">
        <w:rPr>
          <w:rFonts w:ascii="Times New Roman" w:hAnsi="Times New Roman"/>
          <w:color w:val="000000"/>
          <w:sz w:val="28"/>
          <w:lang w:val="ru-RU"/>
        </w:rPr>
        <w:t>Андрея Рублёва, Феофана Грека, Дионисия.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C73A0" w:rsidRPr="007B26CE" w:rsidRDefault="008C73A0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8C73A0" w:rsidRPr="007B26CE" w:rsidRDefault="005B4ADB">
      <w:pPr>
        <w:spacing w:after="0"/>
        <w:ind w:left="120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художественной постройки – конструктивные 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позиций общества.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Возникновен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ие архитектуры и дизайна на разных этапах общественного развития. Единство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</w:t>
      </w:r>
      <w:r w:rsidRPr="007B26CE">
        <w:rPr>
          <w:rFonts w:ascii="Times New Roman" w:hAnsi="Times New Roman"/>
          <w:color w:val="000000"/>
          <w:sz w:val="28"/>
          <w:lang w:val="ru-RU"/>
        </w:rPr>
        <w:t>зиции в конструктивных искусствах.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свойства композиции: целостность и соподчинённость элементов.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Практические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упражнения по созданию композиции с вариативным ритмическим расположением геометрических фигур на плоскости.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. Примене</w:t>
      </w:r>
      <w:r w:rsidRPr="007B26CE">
        <w:rPr>
          <w:rFonts w:ascii="Times New Roman" w:hAnsi="Times New Roman"/>
          <w:color w:val="000000"/>
          <w:sz w:val="28"/>
          <w:lang w:val="ru-RU"/>
        </w:rPr>
        <w:t>ние локального цвета. Цветовой акцент, ритм цветовых форм, доминанта.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. Понимание типографской </w:t>
      </w:r>
      <w:r w:rsidRPr="007B26CE"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 w:rsidRPr="007B26CE"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 w:rsidRPr="007B26CE"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</w:t>
      </w:r>
      <w:r w:rsidRPr="007B26CE">
        <w:rPr>
          <w:rFonts w:ascii="Times New Roman" w:hAnsi="Times New Roman"/>
          <w:color w:val="000000"/>
          <w:sz w:val="28"/>
          <w:lang w:val="ru-RU"/>
        </w:rPr>
        <w:t>фа местности и способы его обозначения на макете.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</w:t>
      </w:r>
      <w:r w:rsidRPr="007B26CE">
        <w:rPr>
          <w:rFonts w:ascii="Times New Roman" w:hAnsi="Times New Roman"/>
          <w:color w:val="000000"/>
          <w:sz w:val="28"/>
          <w:lang w:val="ru-RU"/>
        </w:rPr>
        <w:t>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</w:t>
      </w:r>
      <w:r w:rsidRPr="007B26CE">
        <w:rPr>
          <w:rFonts w:ascii="Times New Roman" w:hAnsi="Times New Roman"/>
          <w:color w:val="000000"/>
          <w:sz w:val="28"/>
          <w:lang w:val="ru-RU"/>
        </w:rPr>
        <w:t>о частей.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</w:t>
      </w:r>
      <w:r w:rsidRPr="007B26CE">
        <w:rPr>
          <w:rFonts w:ascii="Times New Roman" w:hAnsi="Times New Roman"/>
          <w:color w:val="000000"/>
          <w:sz w:val="28"/>
          <w:lang w:val="ru-RU"/>
        </w:rPr>
        <w:t>к современной архитектуры).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</w:t>
      </w:r>
      <w:r w:rsidRPr="007B26CE">
        <w:rPr>
          <w:rFonts w:ascii="Times New Roman" w:hAnsi="Times New Roman"/>
          <w:color w:val="000000"/>
          <w:sz w:val="28"/>
          <w:lang w:val="ru-RU"/>
        </w:rPr>
        <w:t>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</w:t>
      </w:r>
      <w:r w:rsidRPr="007B26CE">
        <w:rPr>
          <w:rFonts w:ascii="Times New Roman" w:hAnsi="Times New Roman"/>
          <w:color w:val="000000"/>
          <w:sz w:val="28"/>
          <w:lang w:val="ru-RU"/>
        </w:rPr>
        <w:t>нием их функций и материала изготовления.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</w:t>
      </w:r>
      <w:r w:rsidRPr="007B26CE">
        <w:rPr>
          <w:rFonts w:ascii="Times New Roman" w:hAnsi="Times New Roman"/>
          <w:color w:val="000000"/>
          <w:sz w:val="28"/>
          <w:lang w:val="ru-RU"/>
        </w:rPr>
        <w:t>рное макетирование с использованием цвета.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</w:t>
      </w:r>
      <w:r w:rsidRPr="007B26CE">
        <w:rPr>
          <w:rFonts w:ascii="Times New Roman" w:hAnsi="Times New Roman"/>
          <w:color w:val="000000"/>
          <w:sz w:val="28"/>
          <w:lang w:val="ru-RU"/>
        </w:rPr>
        <w:t>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</w:t>
      </w:r>
      <w:r w:rsidRPr="007B26CE">
        <w:rPr>
          <w:rFonts w:ascii="Times New Roman" w:hAnsi="Times New Roman"/>
          <w:color w:val="000000"/>
          <w:sz w:val="28"/>
          <w:lang w:val="ru-RU"/>
        </w:rPr>
        <w:t>етно-пространственной среде жизни разных народов.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</w:t>
      </w:r>
      <w:r w:rsidRPr="007B26CE">
        <w:rPr>
          <w:rFonts w:ascii="Times New Roman" w:hAnsi="Times New Roman"/>
          <w:color w:val="000000"/>
          <w:sz w:val="28"/>
          <w:lang w:val="ru-RU"/>
        </w:rPr>
        <w:t>уры и дизайна: город сегодня и завтра.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</w:t>
      </w:r>
      <w:r w:rsidRPr="007B26CE">
        <w:rPr>
          <w:rFonts w:ascii="Times New Roman" w:hAnsi="Times New Roman"/>
          <w:color w:val="000000"/>
          <w:sz w:val="28"/>
          <w:lang w:val="ru-RU"/>
        </w:rPr>
        <w:t>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или фантазийной за</w:t>
      </w:r>
      <w:r w:rsidRPr="007B26CE">
        <w:rPr>
          <w:rFonts w:ascii="Times New Roman" w:hAnsi="Times New Roman"/>
          <w:color w:val="000000"/>
          <w:sz w:val="28"/>
          <w:lang w:val="ru-RU"/>
        </w:rPr>
        <w:t>рисовки города будущего.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</w:t>
      </w:r>
      <w:r w:rsidRPr="007B26CE">
        <w:rPr>
          <w:rFonts w:ascii="Times New Roman" w:hAnsi="Times New Roman"/>
          <w:color w:val="000000"/>
          <w:sz w:val="28"/>
          <w:lang w:val="ru-RU"/>
        </w:rPr>
        <w:t>го дизайна в организации городской среды и индивидуальном образе города.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 w:rsidRPr="007B26CE">
        <w:rPr>
          <w:rFonts w:ascii="Times New Roman" w:hAnsi="Times New Roman"/>
          <w:color w:val="000000"/>
          <w:sz w:val="28"/>
          <w:lang w:val="ru-RU"/>
        </w:rPr>
        <w:t>кального озеленения и другое.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</w:t>
      </w:r>
      <w:r w:rsidRPr="007B26CE">
        <w:rPr>
          <w:rFonts w:ascii="Times New Roman" w:hAnsi="Times New Roman"/>
          <w:color w:val="000000"/>
          <w:sz w:val="28"/>
          <w:lang w:val="ru-RU"/>
        </w:rPr>
        <w:t>ие помещения и построение его интерьера. Дизайн пространственно-предметной среды интерьера.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</w:t>
      </w:r>
      <w:r w:rsidRPr="007B26CE">
        <w:rPr>
          <w:rFonts w:ascii="Times New Roman" w:hAnsi="Times New Roman"/>
          <w:color w:val="000000"/>
          <w:sz w:val="28"/>
          <w:lang w:val="ru-RU"/>
        </w:rPr>
        <w:t>ространства. Отделочные материалы, введение фактуры и цвета в интерьер.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7B26CE">
        <w:rPr>
          <w:rFonts w:ascii="Times New Roman" w:hAnsi="Times New Roman"/>
          <w:color w:val="000000"/>
          <w:sz w:val="28"/>
          <w:lang w:val="ru-RU"/>
        </w:rPr>
        <w:t>Традиции графического языка ландшафтных проектов.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Обра</w:t>
      </w:r>
      <w:r w:rsidRPr="007B26CE">
        <w:rPr>
          <w:rFonts w:ascii="Times New Roman" w:hAnsi="Times New Roman"/>
          <w:color w:val="000000"/>
          <w:sz w:val="28"/>
          <w:lang w:val="ru-RU"/>
        </w:rPr>
        <w:t>з человека и индивидуальное проектирование.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Проектные раб</w:t>
      </w:r>
      <w:r w:rsidRPr="007B26CE">
        <w:rPr>
          <w:rFonts w:ascii="Times New Roman" w:hAnsi="Times New Roman"/>
          <w:color w:val="000000"/>
          <w:sz w:val="28"/>
          <w:lang w:val="ru-RU"/>
        </w:rPr>
        <w:t>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</w:t>
      </w:r>
      <w:r w:rsidRPr="007B26CE">
        <w:rPr>
          <w:rFonts w:ascii="Times New Roman" w:hAnsi="Times New Roman"/>
          <w:color w:val="000000"/>
          <w:sz w:val="28"/>
          <w:lang w:val="ru-RU"/>
        </w:rPr>
        <w:t>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современной одежды. Молодёжная субкультура и подростковая мода. Унификация одежды и индивидуальный </w:t>
      </w:r>
      <w:r w:rsidRPr="007B26CE">
        <w:rPr>
          <w:rFonts w:ascii="Times New Roman" w:hAnsi="Times New Roman"/>
          <w:color w:val="000000"/>
          <w:sz w:val="28"/>
          <w:lang w:val="ru-RU"/>
        </w:rPr>
        <w:t>стиль. Ансамбль в костюме. Роль фантазии и вкуса в подборе одежды.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</w:t>
      </w:r>
      <w:r w:rsidRPr="007B26CE">
        <w:rPr>
          <w:rFonts w:ascii="Times New Roman" w:hAnsi="Times New Roman"/>
          <w:color w:val="000000"/>
          <w:sz w:val="28"/>
          <w:lang w:val="ru-RU"/>
        </w:rPr>
        <w:t>енический.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C73A0" w:rsidRPr="007B26CE" w:rsidRDefault="008C73A0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Вариативный модуль. Модуль № 4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Значение развития технолог</w:t>
      </w:r>
      <w:r w:rsidRPr="007B26CE">
        <w:rPr>
          <w:rFonts w:ascii="Times New Roman" w:hAnsi="Times New Roman"/>
          <w:color w:val="000000"/>
          <w:sz w:val="28"/>
          <w:lang w:val="ru-RU"/>
        </w:rPr>
        <w:t>ий в становлении новых видов 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Сотворчество художника-постановщика с </w:t>
      </w:r>
      <w:r w:rsidRPr="007B26CE">
        <w:rPr>
          <w:rFonts w:ascii="Times New Roman" w:hAnsi="Times New Roman"/>
          <w:color w:val="000000"/>
          <w:sz w:val="28"/>
          <w:lang w:val="ru-RU"/>
        </w:rPr>
        <w:t>драматургом, режиссёром и актёрами.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</w:t>
      </w:r>
      <w:r w:rsidRPr="007B26CE">
        <w:rPr>
          <w:rFonts w:ascii="Times New Roman" w:hAnsi="Times New Roman"/>
          <w:color w:val="000000"/>
          <w:sz w:val="28"/>
          <w:lang w:val="ru-RU"/>
        </w:rPr>
        <w:t>тюме характера персонажа.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</w:t>
      </w:r>
      <w:r w:rsidRPr="007B26CE">
        <w:rPr>
          <w:rFonts w:ascii="Times New Roman" w:hAnsi="Times New Roman"/>
          <w:color w:val="000000"/>
          <w:sz w:val="28"/>
          <w:lang w:val="ru-RU"/>
        </w:rPr>
        <w:t>ведущая роль как соавтора режиссёра и актёра в процессе создания образа персонажа.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я запечатления реальности. Искусство и технология. История фотографии: от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</w:t>
      </w:r>
      <w:r w:rsidRPr="007B26CE">
        <w:rPr>
          <w:rFonts w:ascii="Times New Roman" w:hAnsi="Times New Roman"/>
          <w:color w:val="000000"/>
          <w:sz w:val="28"/>
          <w:lang w:val="ru-RU"/>
        </w:rPr>
        <w:t>ранённая история и роль его фотографий в современной отечественной культуре.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</w:t>
      </w:r>
      <w:r w:rsidRPr="007B26CE">
        <w:rPr>
          <w:rFonts w:ascii="Times New Roman" w:hAnsi="Times New Roman"/>
          <w:color w:val="000000"/>
          <w:sz w:val="28"/>
          <w:lang w:val="ru-RU"/>
        </w:rPr>
        <w:t>рс, плановость, графический ритм.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тональных контр</w:t>
      </w:r>
      <w:r w:rsidRPr="007B26CE">
        <w:rPr>
          <w:rFonts w:ascii="Times New Roman" w:hAnsi="Times New Roman"/>
          <w:color w:val="000000"/>
          <w:sz w:val="28"/>
          <w:lang w:val="ru-RU"/>
        </w:rPr>
        <w:t>астов и роль цвета в эмоционально-образном восприятии пейзажа.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Фот</w:t>
      </w:r>
      <w:r w:rsidRPr="007B26CE">
        <w:rPr>
          <w:rFonts w:ascii="Times New Roman" w:hAnsi="Times New Roman"/>
          <w:color w:val="000000"/>
          <w:sz w:val="28"/>
          <w:lang w:val="ru-RU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Возможности компьютерной об</w:t>
      </w:r>
      <w:r w:rsidRPr="007B26CE">
        <w:rPr>
          <w:rFonts w:ascii="Times New Roman" w:hAnsi="Times New Roman"/>
          <w:color w:val="000000"/>
          <w:sz w:val="28"/>
          <w:lang w:val="ru-RU"/>
        </w:rPr>
        <w:t>работки фотографий, задачи преобразования фотографий и границы достоверности.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</w:t>
      </w:r>
      <w:r w:rsidRPr="007B26CE">
        <w:rPr>
          <w:rFonts w:ascii="Times New Roman" w:hAnsi="Times New Roman"/>
          <w:color w:val="000000"/>
          <w:sz w:val="28"/>
          <w:lang w:val="ru-RU"/>
        </w:rPr>
        <w:t>оте над фильмом. Сложносоставной язык кино.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, чер</w:t>
      </w:r>
      <w:r w:rsidRPr="007B26CE">
        <w:rPr>
          <w:rFonts w:ascii="Times New Roman" w:hAnsi="Times New Roman"/>
          <w:color w:val="000000"/>
          <w:sz w:val="28"/>
          <w:lang w:val="ru-RU"/>
        </w:rPr>
        <w:t>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видеоролика – от замысла до съёмки. Разные жанры – разные задачи в работе над видеороликом. Этапы </w:t>
      </w:r>
      <w:r w:rsidRPr="007B26CE">
        <w:rPr>
          <w:rFonts w:ascii="Times New Roman" w:hAnsi="Times New Roman"/>
          <w:color w:val="000000"/>
          <w:sz w:val="28"/>
          <w:lang w:val="ru-RU"/>
        </w:rPr>
        <w:t>создания видеоролика.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</w:t>
      </w:r>
      <w:r w:rsidRPr="007B26CE">
        <w:rPr>
          <w:rFonts w:ascii="Times New Roman" w:hAnsi="Times New Roman"/>
          <w:color w:val="000000"/>
          <w:sz w:val="28"/>
          <w:lang w:val="ru-RU"/>
        </w:rPr>
        <w:t>огий в современном игровом кинематографе.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</w:t>
      </w:r>
      <w:r w:rsidRPr="007B26CE">
        <w:rPr>
          <w:rFonts w:ascii="Times New Roman" w:hAnsi="Times New Roman"/>
          <w:color w:val="000000"/>
          <w:sz w:val="28"/>
          <w:lang w:val="ru-RU"/>
        </w:rPr>
        <w:t>тфильмы, бумажная перекладка, сыпучая анимация.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</w:t>
      </w:r>
      <w:r w:rsidRPr="007B26CE">
        <w:rPr>
          <w:rFonts w:ascii="Times New Roman" w:hAnsi="Times New Roman"/>
          <w:color w:val="000000"/>
          <w:sz w:val="28"/>
          <w:lang w:val="ru-RU"/>
        </w:rPr>
        <w:t>о просвещения, развлечения и организации досуга.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</w:t>
      </w:r>
      <w:r w:rsidRPr="007B26CE">
        <w:rPr>
          <w:rFonts w:ascii="Times New Roman" w:hAnsi="Times New Roman"/>
          <w:color w:val="000000"/>
          <w:sz w:val="28"/>
          <w:lang w:val="ru-RU"/>
        </w:rPr>
        <w:t>ямой эфир и его значение.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Художнические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роли каждого человека в реальной бытийной жизни.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C73A0" w:rsidRPr="007B26CE" w:rsidRDefault="008C73A0">
      <w:pPr>
        <w:rPr>
          <w:lang w:val="ru-RU"/>
        </w:rPr>
        <w:sectPr w:rsidR="008C73A0" w:rsidRPr="007B26CE">
          <w:pgSz w:w="11906" w:h="16383"/>
          <w:pgMar w:top="1134" w:right="850" w:bottom="1134" w:left="1701" w:header="720" w:footer="720" w:gutter="0"/>
          <w:cols w:space="720"/>
        </w:sect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bookmarkStart w:id="6" w:name="block-49398603"/>
      <w:bookmarkEnd w:id="3"/>
      <w:r w:rsidRPr="007B26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C73A0" w:rsidRPr="007B26CE" w:rsidRDefault="008C73A0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и с ФГОС общего образования находится личностное развитие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7B26CE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7B26CE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7B26CE">
        <w:rPr>
          <w:rFonts w:ascii="Times New Roman" w:hAnsi="Times New Roman"/>
          <w:color w:val="000000"/>
          <w:sz w:val="28"/>
          <w:lang w:val="ru-RU"/>
        </w:rPr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</w:t>
      </w:r>
      <w:r w:rsidRPr="007B26CE">
        <w:rPr>
          <w:rFonts w:ascii="Times New Roman" w:hAnsi="Times New Roman"/>
          <w:color w:val="000000"/>
          <w:sz w:val="28"/>
          <w:lang w:val="ru-RU"/>
        </w:rPr>
        <w:t>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ивное приобщение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особый </w:t>
      </w: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</w:t>
      </w:r>
      <w:r w:rsidRPr="007B26CE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овлению чувства личной ответственности.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</w:t>
      </w:r>
      <w:r w:rsidRPr="007B26CE">
        <w:rPr>
          <w:rFonts w:ascii="Times New Roman" w:hAnsi="Times New Roman"/>
          <w:color w:val="000000"/>
          <w:sz w:val="28"/>
          <w:lang w:val="ru-RU"/>
        </w:rPr>
        <w:t>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словию ощущения человеком полноты проживаемой жизни.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</w:t>
      </w:r>
      <w:r w:rsidRPr="007B26CE">
        <w:rPr>
          <w:rFonts w:ascii="Times New Roman" w:hAnsi="Times New Roman"/>
          <w:color w:val="000000"/>
          <w:sz w:val="28"/>
          <w:lang w:val="ru-RU"/>
        </w:rPr>
        <w:t>образное, трагическое, комическое, высокое, низменное.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</w:t>
      </w:r>
      <w:r w:rsidRPr="007B26CE">
        <w:rPr>
          <w:rFonts w:ascii="Times New Roman" w:hAnsi="Times New Roman"/>
          <w:color w:val="000000"/>
          <w:sz w:val="28"/>
          <w:lang w:val="ru-RU"/>
        </w:rPr>
        <w:t>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у человеческого общежития, к самому себе как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</w:t>
      </w:r>
      <w:r w:rsidRPr="007B26CE">
        <w:rPr>
          <w:rFonts w:ascii="Times New Roman" w:hAnsi="Times New Roman"/>
          <w:color w:val="000000"/>
          <w:sz w:val="28"/>
          <w:lang w:val="ru-RU"/>
        </w:rPr>
        <w:t>едию.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Экологическое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</w:t>
      </w:r>
      <w:r w:rsidRPr="007B26CE">
        <w:rPr>
          <w:rFonts w:ascii="Times New Roman" w:hAnsi="Times New Roman"/>
          <w:color w:val="000000"/>
          <w:sz w:val="28"/>
          <w:lang w:val="ru-RU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</w:t>
      </w:r>
      <w:r w:rsidRPr="007B26CE">
        <w:rPr>
          <w:rFonts w:ascii="Times New Roman" w:hAnsi="Times New Roman"/>
          <w:color w:val="000000"/>
          <w:sz w:val="28"/>
          <w:lang w:val="ru-RU"/>
        </w:rPr>
        <w:t>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</w:t>
      </w:r>
      <w:r w:rsidRPr="007B26CE">
        <w:rPr>
          <w:rFonts w:ascii="Times New Roman" w:hAnsi="Times New Roman"/>
          <w:color w:val="000000"/>
          <w:sz w:val="28"/>
          <w:lang w:val="ru-RU"/>
        </w:rPr>
        <w:t>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</w:t>
      </w:r>
      <w:r w:rsidRPr="007B26CE">
        <w:rPr>
          <w:rFonts w:ascii="Times New Roman" w:hAnsi="Times New Roman"/>
          <w:color w:val="000000"/>
          <w:sz w:val="28"/>
          <w:lang w:val="ru-RU"/>
        </w:rPr>
        <w:t>ективной трудовой работы, работы в команде – обязательные требования к определённым заданиям программы.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ой жизни. Эта деятельность обучающихся, как и сам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</w:t>
      </w:r>
      <w:r w:rsidRPr="007B26CE">
        <w:rPr>
          <w:rFonts w:ascii="Times New Roman" w:hAnsi="Times New Roman"/>
          <w:color w:val="000000"/>
          <w:sz w:val="28"/>
          <w:lang w:val="ru-RU"/>
        </w:rPr>
        <w:t>.</w:t>
      </w:r>
    </w:p>
    <w:p w:rsidR="008C73A0" w:rsidRPr="007B26CE" w:rsidRDefault="005B4ADB">
      <w:pPr>
        <w:spacing w:after="0"/>
        <w:ind w:left="120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C73A0" w:rsidRPr="007B26CE" w:rsidRDefault="005B4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7B26CE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8C73A0" w:rsidRDefault="005B4AD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3A0" w:rsidRPr="007B26CE" w:rsidRDefault="005B4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C73A0" w:rsidRDefault="005B4AD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3A0" w:rsidRPr="007B26CE" w:rsidRDefault="005B4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7B26CE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8C73A0" w:rsidRDefault="005B4AD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3A0" w:rsidRPr="007B26CE" w:rsidRDefault="005B4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C73A0" w:rsidRPr="007B26CE" w:rsidRDefault="005B4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7B26CE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C73A0" w:rsidRPr="007B26CE" w:rsidRDefault="005B4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C73A0" w:rsidRPr="007B26CE" w:rsidRDefault="005B4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7B26CE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8C73A0" w:rsidRPr="007B26CE" w:rsidRDefault="005B4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C73A0" w:rsidRPr="007B26CE" w:rsidRDefault="005B4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ставить и использовать вопросы как исследовательский инструмент </w:t>
      </w:r>
      <w:r w:rsidRPr="007B26CE">
        <w:rPr>
          <w:rFonts w:ascii="Times New Roman" w:hAnsi="Times New Roman"/>
          <w:color w:val="000000"/>
          <w:sz w:val="28"/>
          <w:lang w:val="ru-RU"/>
        </w:rPr>
        <w:t>познания;</w:t>
      </w:r>
    </w:p>
    <w:p w:rsidR="008C73A0" w:rsidRPr="007B26CE" w:rsidRDefault="005B4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C73A0" w:rsidRPr="007B26CE" w:rsidRDefault="005B4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7B26CE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умения работать с информацией как часть универсальных познавательных учебных действий:</w:t>
      </w:r>
    </w:p>
    <w:p w:rsidR="008C73A0" w:rsidRPr="007B26CE" w:rsidRDefault="005B4A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</w:t>
      </w:r>
      <w:r w:rsidRPr="007B26CE">
        <w:rPr>
          <w:rFonts w:ascii="Times New Roman" w:hAnsi="Times New Roman"/>
          <w:color w:val="000000"/>
          <w:sz w:val="28"/>
          <w:lang w:val="ru-RU"/>
        </w:rPr>
        <w:t>нных критериев;</w:t>
      </w:r>
    </w:p>
    <w:p w:rsidR="008C73A0" w:rsidRDefault="005B4AD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3A0" w:rsidRPr="007B26CE" w:rsidRDefault="005B4A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C73A0" w:rsidRPr="007B26CE" w:rsidRDefault="005B4A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текстах, таблицах и схемах;</w:t>
      </w:r>
    </w:p>
    <w:p w:rsidR="008C73A0" w:rsidRPr="007B26CE" w:rsidRDefault="005B4A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5B4A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C73A0" w:rsidRPr="007B26CE" w:rsidRDefault="005B4A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воспринимать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C73A0" w:rsidRPr="007B26CE" w:rsidRDefault="005B4A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</w:t>
      </w:r>
      <w:r w:rsidRPr="007B26CE">
        <w:rPr>
          <w:rFonts w:ascii="Times New Roman" w:hAnsi="Times New Roman"/>
          <w:color w:val="000000"/>
          <w:sz w:val="28"/>
          <w:lang w:val="ru-RU"/>
        </w:rPr>
        <w:t>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C73A0" w:rsidRPr="007B26CE" w:rsidRDefault="005B4A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</w:t>
      </w:r>
      <w:r w:rsidRPr="007B26CE">
        <w:rPr>
          <w:rFonts w:ascii="Times New Roman" w:hAnsi="Times New Roman"/>
          <w:color w:val="000000"/>
          <w:sz w:val="28"/>
          <w:lang w:val="ru-RU"/>
        </w:rPr>
        <w:t>и объяснять результаты своего творческого, художественного или исследовательского опыта;</w:t>
      </w:r>
    </w:p>
    <w:p w:rsidR="008C73A0" w:rsidRPr="007B26CE" w:rsidRDefault="005B4A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</w:t>
      </w:r>
      <w:r w:rsidRPr="007B26CE">
        <w:rPr>
          <w:rFonts w:ascii="Times New Roman" w:hAnsi="Times New Roman"/>
          <w:color w:val="000000"/>
          <w:sz w:val="28"/>
          <w:lang w:val="ru-RU"/>
        </w:rPr>
        <w:t>версальных регулятивных учебных действий:</w:t>
      </w:r>
    </w:p>
    <w:p w:rsidR="008C73A0" w:rsidRPr="007B26CE" w:rsidRDefault="005B4A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C73A0" w:rsidRPr="007B26CE" w:rsidRDefault="005B4A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план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ировать пути достижения поставленных целей, составлять алгоритм действий, осознанно выбирать наиболее эффективные </w:t>
      </w: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C73A0" w:rsidRPr="007B26CE" w:rsidRDefault="005B4A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</w:t>
      </w:r>
      <w:r w:rsidRPr="007B26CE">
        <w:rPr>
          <w:rFonts w:ascii="Times New Roman" w:hAnsi="Times New Roman"/>
          <w:color w:val="000000"/>
          <w:sz w:val="28"/>
          <w:lang w:val="ru-RU"/>
        </w:rPr>
        <w:t>аняя порядок в окружающем пространстве и бережно относясь к используемым материалам.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C73A0" w:rsidRPr="007B26CE" w:rsidRDefault="005B4A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</w:t>
      </w:r>
      <w:r w:rsidRPr="007B26CE">
        <w:rPr>
          <w:rFonts w:ascii="Times New Roman" w:hAnsi="Times New Roman"/>
          <w:color w:val="000000"/>
          <w:sz w:val="28"/>
          <w:lang w:val="ru-RU"/>
        </w:rPr>
        <w:t>, осуществлять контроль своей деятельности в процессе достижения результата;</w:t>
      </w:r>
    </w:p>
    <w:p w:rsidR="008C73A0" w:rsidRPr="007B26CE" w:rsidRDefault="005B4A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</w:t>
      </w:r>
      <w:r w:rsidRPr="007B26CE">
        <w:rPr>
          <w:rFonts w:ascii="Times New Roman" w:hAnsi="Times New Roman"/>
          <w:color w:val="000000"/>
          <w:sz w:val="28"/>
          <w:lang w:val="ru-RU"/>
        </w:rPr>
        <w:t>часть универсальных регулятивных учебных действий:</w:t>
      </w:r>
    </w:p>
    <w:p w:rsidR="008C73A0" w:rsidRPr="007B26CE" w:rsidRDefault="005B4A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C73A0" w:rsidRPr="007B26CE" w:rsidRDefault="005B4A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</w:t>
      </w:r>
      <w:r w:rsidRPr="007B26CE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8C73A0" w:rsidRPr="007B26CE" w:rsidRDefault="005B4A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8C73A0" w:rsidRPr="007B26CE" w:rsidRDefault="005B4A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C73A0" w:rsidRPr="007B26CE" w:rsidRDefault="005B4A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 со сверстниками, с педагогами и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C73A0" w:rsidRPr="007B26CE" w:rsidRDefault="008C73A0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5B4ADB">
      <w:pPr>
        <w:spacing w:after="0"/>
        <w:ind w:left="120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3A0" w:rsidRPr="007B26CE" w:rsidRDefault="008C73A0">
      <w:pPr>
        <w:spacing w:after="0"/>
        <w:ind w:left="120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ль № 1 «Декоративно-прикладное и народное искусство»: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</w:t>
      </w:r>
      <w:r w:rsidRPr="007B26CE">
        <w:rPr>
          <w:rFonts w:ascii="Times New Roman" w:hAnsi="Times New Roman"/>
          <w:color w:val="000000"/>
          <w:sz w:val="28"/>
          <w:lang w:val="ru-RU"/>
        </w:rPr>
        <w:t>ей, необходимость присутствия в предметном мире и жилой среде;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</w:t>
      </w:r>
      <w:r w:rsidRPr="007B26CE">
        <w:rPr>
          <w:rFonts w:ascii="Times New Roman" w:hAnsi="Times New Roman"/>
          <w:color w:val="000000"/>
          <w:sz w:val="28"/>
          <w:lang w:val="ru-RU"/>
        </w:rPr>
        <w:t>рнаментах символического описания мира;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</w:t>
      </w:r>
      <w:r w:rsidRPr="007B26CE">
        <w:rPr>
          <w:rFonts w:ascii="Times New Roman" w:hAnsi="Times New Roman"/>
          <w:color w:val="000000"/>
          <w:sz w:val="28"/>
          <w:lang w:val="ru-RU"/>
        </w:rPr>
        <w:t>и социальной роли человека, в оформлении предметно-пространственной среды;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</w:t>
      </w:r>
      <w:r w:rsidRPr="007B26CE">
        <w:rPr>
          <w:rFonts w:ascii="Times New Roman" w:hAnsi="Times New Roman"/>
          <w:color w:val="000000"/>
          <w:sz w:val="28"/>
          <w:lang w:val="ru-RU"/>
        </w:rPr>
        <w:t>вную связь декора и материала;</w:t>
      </w:r>
      <w:proofErr w:type="gramEnd"/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</w:t>
      </w:r>
      <w:r w:rsidRPr="007B26CE">
        <w:rPr>
          <w:rFonts w:ascii="Times New Roman" w:hAnsi="Times New Roman"/>
          <w:color w:val="000000"/>
          <w:sz w:val="28"/>
          <w:lang w:val="ru-RU"/>
        </w:rPr>
        <w:t>о искусства – его знаковую природу, орнаментальность, стилизацию изображения;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орнаментов ленточных, сетчатых, центрических;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</w:t>
      </w:r>
      <w:r w:rsidRPr="007B26CE">
        <w:rPr>
          <w:rFonts w:ascii="Times New Roman" w:hAnsi="Times New Roman"/>
          <w:color w:val="000000"/>
          <w:sz w:val="28"/>
          <w:lang w:val="ru-RU"/>
        </w:rPr>
        <w:t>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</w:t>
      </w:r>
      <w:r w:rsidRPr="007B26CE">
        <w:rPr>
          <w:rFonts w:ascii="Times New Roman" w:hAnsi="Times New Roman"/>
          <w:color w:val="000000"/>
          <w:sz w:val="28"/>
          <w:lang w:val="ru-RU"/>
        </w:rPr>
        <w:t>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</w:t>
      </w:r>
      <w:r w:rsidRPr="007B26CE">
        <w:rPr>
          <w:rFonts w:ascii="Times New Roman" w:hAnsi="Times New Roman"/>
          <w:color w:val="000000"/>
          <w:sz w:val="28"/>
          <w:lang w:val="ru-RU"/>
        </w:rPr>
        <w:t>знаки, древо жизни, конь, птица, мать-земля);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</w:t>
      </w:r>
      <w:r w:rsidRPr="007B26CE">
        <w:rPr>
          <w:rFonts w:ascii="Times New Roman" w:hAnsi="Times New Roman"/>
          <w:color w:val="000000"/>
          <w:sz w:val="28"/>
          <w:lang w:val="ru-RU"/>
        </w:rPr>
        <w:t>кий дом как отражение уклада крестьянской жизни и памятник архитектуры;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</w:t>
      </w:r>
      <w:r w:rsidRPr="007B26CE">
        <w:rPr>
          <w:rFonts w:ascii="Times New Roman" w:hAnsi="Times New Roman"/>
          <w:color w:val="000000"/>
          <w:sz w:val="28"/>
          <w:lang w:val="ru-RU"/>
        </w:rPr>
        <w:t>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</w:t>
      </w:r>
      <w:r w:rsidRPr="007B26CE">
        <w:rPr>
          <w:rFonts w:ascii="Times New Roman" w:hAnsi="Times New Roman"/>
          <w:color w:val="000000"/>
          <w:sz w:val="28"/>
          <w:lang w:val="ru-RU"/>
        </w:rPr>
        <w:t>ранящее в своих материальных формах глубинные духовные ценности;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</w:t>
      </w:r>
      <w:r w:rsidRPr="007B26CE">
        <w:rPr>
          <w:rFonts w:ascii="Times New Roman" w:hAnsi="Times New Roman"/>
          <w:color w:val="000000"/>
          <w:sz w:val="28"/>
          <w:lang w:val="ru-RU"/>
        </w:rPr>
        <w:t>х связь с природой, трудом и бытом;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</w:t>
      </w:r>
      <w:r w:rsidRPr="007B26CE">
        <w:rPr>
          <w:rFonts w:ascii="Times New Roman" w:hAnsi="Times New Roman"/>
          <w:color w:val="000000"/>
          <w:sz w:val="28"/>
          <w:lang w:val="ru-RU"/>
        </w:rPr>
        <w:t>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ремесла в современной жизни;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характеризовать древние о</w:t>
      </w:r>
      <w:r w:rsidRPr="007B26CE">
        <w:rPr>
          <w:rFonts w:ascii="Times New Roman" w:hAnsi="Times New Roman"/>
          <w:color w:val="000000"/>
          <w:sz w:val="28"/>
          <w:lang w:val="ru-RU"/>
        </w:rPr>
        <w:t>бразы народного искусства в произведениях современных народных промыслов;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</w:t>
      </w:r>
      <w:r w:rsidRPr="007B26CE">
        <w:rPr>
          <w:rFonts w:ascii="Times New Roman" w:hAnsi="Times New Roman"/>
          <w:color w:val="000000"/>
          <w:sz w:val="28"/>
          <w:lang w:val="ru-RU"/>
        </w:rPr>
        <w:t>ления и технике декора;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изображать фрагм</w:t>
      </w:r>
      <w:r w:rsidRPr="007B26CE">
        <w:rPr>
          <w:rFonts w:ascii="Times New Roman" w:hAnsi="Times New Roman"/>
          <w:color w:val="000000"/>
          <w:sz w:val="28"/>
          <w:lang w:val="ru-RU"/>
        </w:rPr>
        <w:t>енты орнаментов, отдельные сюжеты, детали или общий вид изделий ряда отечественных художественных промыслов;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</w:t>
      </w:r>
      <w:r w:rsidRPr="007B26CE">
        <w:rPr>
          <w:rFonts w:ascii="Times New Roman" w:hAnsi="Times New Roman"/>
          <w:color w:val="000000"/>
          <w:sz w:val="28"/>
          <w:lang w:val="ru-RU"/>
        </w:rPr>
        <w:t>здания эмблемы или логотипа;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</w:t>
      </w:r>
      <w:r w:rsidRPr="007B26CE">
        <w:rPr>
          <w:rFonts w:ascii="Times New Roman" w:hAnsi="Times New Roman"/>
          <w:color w:val="000000"/>
          <w:sz w:val="28"/>
          <w:lang w:val="ru-RU"/>
        </w:rPr>
        <w:t>остранственной среде, обычной жизненной обстановке и характеризовать их образное назначение;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ковку, литьё, гобелен и другое;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</w:t>
      </w:r>
      <w:r w:rsidRPr="007B26CE">
        <w:rPr>
          <w:rFonts w:ascii="Times New Roman" w:hAnsi="Times New Roman"/>
          <w:color w:val="000000"/>
          <w:sz w:val="28"/>
          <w:lang w:val="ru-RU"/>
        </w:rPr>
        <w:t>по изобразительному искусству:</w:t>
      </w: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7B26C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скульптуры, объяснять их назначение в жизни людей.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7B26CE">
        <w:rPr>
          <w:rFonts w:ascii="Times New Roman" w:hAnsi="Times New Roman"/>
          <w:color w:val="000000"/>
          <w:sz w:val="28"/>
          <w:lang w:val="ru-RU"/>
        </w:rPr>
        <w:t>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</w:t>
      </w:r>
      <w:r w:rsidRPr="007B26CE">
        <w:rPr>
          <w:rFonts w:ascii="Times New Roman" w:hAnsi="Times New Roman"/>
          <w:color w:val="000000"/>
          <w:sz w:val="28"/>
          <w:lang w:val="ru-RU"/>
        </w:rPr>
        <w:t>релью, гуашью, лепкой из пластилина, а также использовать возможности применять другие доступные художественные материалы;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</w:t>
      </w:r>
      <w:r w:rsidRPr="007B26CE">
        <w:rPr>
          <w:rFonts w:ascii="Times New Roman" w:hAnsi="Times New Roman"/>
          <w:color w:val="000000"/>
          <w:sz w:val="28"/>
          <w:lang w:val="ru-RU"/>
        </w:rPr>
        <w:t>зобразительной деятельности;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</w:t>
      </w:r>
      <w:r w:rsidRPr="007B26CE">
        <w:rPr>
          <w:rFonts w:ascii="Times New Roman" w:hAnsi="Times New Roman"/>
          <w:color w:val="000000"/>
          <w:sz w:val="28"/>
          <w:lang w:val="ru-RU"/>
        </w:rPr>
        <w:t>дмета «освещённая часть», «блик», «полутень», «собственная тень», «падающая тень» и уметь их применять в практике рисунка;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</w:t>
      </w:r>
      <w:r w:rsidRPr="007B26CE">
        <w:rPr>
          <w:rFonts w:ascii="Times New Roman" w:hAnsi="Times New Roman"/>
          <w:color w:val="000000"/>
          <w:sz w:val="28"/>
          <w:lang w:val="ru-RU"/>
        </w:rPr>
        <w:t>и сложных форм, геометризации плоскостных и объёмных форм, умением соотносить между собой пропорции частей внутри целого;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</w:t>
      </w:r>
      <w:r w:rsidRPr="007B26CE">
        <w:rPr>
          <w:rFonts w:ascii="Times New Roman" w:hAnsi="Times New Roman"/>
          <w:color w:val="000000"/>
          <w:sz w:val="28"/>
          <w:lang w:val="ru-RU"/>
        </w:rPr>
        <w:t>нную учебную задачу или как самостоятельное творческое действие;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отношения», «цветовой контраст» и иметь навыки практической работы гуашью и акварелью;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</w:t>
      </w:r>
      <w:r w:rsidRPr="007B26CE">
        <w:rPr>
          <w:rFonts w:ascii="Times New Roman" w:hAnsi="Times New Roman"/>
          <w:color w:val="000000"/>
          <w:sz w:val="28"/>
          <w:lang w:val="ru-RU"/>
        </w:rPr>
        <w:t>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ра в различные эпохи истории человечества и приводить примеры натюрморта в европейской живописи Нового времени;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</w:t>
      </w:r>
      <w:r w:rsidRPr="007B26CE">
        <w:rPr>
          <w:rFonts w:ascii="Times New Roman" w:hAnsi="Times New Roman"/>
          <w:color w:val="000000"/>
          <w:sz w:val="28"/>
          <w:lang w:val="ru-RU"/>
        </w:rPr>
        <w:t>течественных художников;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</w:t>
      </w:r>
      <w:r w:rsidRPr="007B26CE">
        <w:rPr>
          <w:rFonts w:ascii="Times New Roman" w:hAnsi="Times New Roman"/>
          <w:color w:val="000000"/>
          <w:sz w:val="28"/>
          <w:lang w:val="ru-RU"/>
        </w:rPr>
        <w:t>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7B26CE">
        <w:rPr>
          <w:rFonts w:ascii="Times New Roman" w:hAnsi="Times New Roman"/>
          <w:color w:val="000000"/>
          <w:sz w:val="28"/>
          <w:lang w:val="ru-RU"/>
        </w:rPr>
        <w:t>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понимать, что </w:t>
      </w:r>
      <w:r w:rsidRPr="007B26CE">
        <w:rPr>
          <w:rFonts w:ascii="Times New Roman" w:hAnsi="Times New Roman"/>
          <w:color w:val="000000"/>
          <w:sz w:val="28"/>
          <w:lang w:val="ru-RU"/>
        </w:rPr>
        <w:t>в художественном портрете присутствует также выражение идеалов эпохи и авторская позиция художника;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</w:t>
      </w:r>
      <w:r w:rsidRPr="007B26CE">
        <w:rPr>
          <w:rFonts w:ascii="Times New Roman" w:hAnsi="Times New Roman"/>
          <w:color w:val="000000"/>
          <w:sz w:val="28"/>
          <w:lang w:val="ru-RU"/>
        </w:rPr>
        <w:t>портретистов);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</w:t>
      </w:r>
      <w:r w:rsidRPr="007B26CE">
        <w:rPr>
          <w:rFonts w:ascii="Times New Roman" w:hAnsi="Times New Roman"/>
          <w:color w:val="000000"/>
          <w:sz w:val="28"/>
          <w:lang w:val="ru-RU"/>
        </w:rPr>
        <w:t>ругие авторы);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</w:t>
      </w:r>
      <w:r w:rsidRPr="007B26CE">
        <w:rPr>
          <w:rFonts w:ascii="Times New Roman" w:hAnsi="Times New Roman"/>
          <w:color w:val="000000"/>
          <w:sz w:val="28"/>
          <w:lang w:val="ru-RU"/>
        </w:rPr>
        <w:t>рукции головы, понимать термин «ракурс» и определять его на практике;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7B26CE">
        <w:rPr>
          <w:rFonts w:ascii="Times New Roman" w:hAnsi="Times New Roman"/>
          <w:color w:val="000000"/>
          <w:sz w:val="28"/>
          <w:lang w:val="ru-RU"/>
        </w:rPr>
        <w:t>опыт графического портретного изображения как нового для себя видения индивидуальности человека;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роль </w:t>
      </w:r>
      <w:r w:rsidRPr="007B26CE">
        <w:rPr>
          <w:rFonts w:ascii="Times New Roman" w:hAnsi="Times New Roman"/>
          <w:color w:val="000000"/>
          <w:sz w:val="28"/>
          <w:lang w:val="ru-RU"/>
        </w:rPr>
        <w:t>освещения как выразительного средства при создании художественного образа;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ставление о жанре портрета в искусстве ХХ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</w:t>
      </w:r>
      <w:r w:rsidRPr="007B26CE">
        <w:rPr>
          <w:rFonts w:ascii="Times New Roman" w:hAnsi="Times New Roman"/>
          <w:color w:val="000000"/>
          <w:sz w:val="28"/>
          <w:lang w:val="ru-RU"/>
        </w:rPr>
        <w:t>ективы и уметь применять их в рисунке;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</w:t>
      </w:r>
      <w:r w:rsidRPr="007B26CE">
        <w:rPr>
          <w:rFonts w:ascii="Times New Roman" w:hAnsi="Times New Roman"/>
          <w:color w:val="000000"/>
          <w:sz w:val="28"/>
          <w:lang w:val="ru-RU"/>
        </w:rPr>
        <w:t>актике;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</w:t>
      </w:r>
      <w:r w:rsidRPr="007B26CE">
        <w:rPr>
          <w:rFonts w:ascii="Times New Roman" w:hAnsi="Times New Roman"/>
          <w:color w:val="000000"/>
          <w:sz w:val="28"/>
          <w:lang w:val="ru-RU"/>
        </w:rPr>
        <w:t>ой живописи и колористической изменчивости состояний природы;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</w:t>
      </w:r>
      <w:r w:rsidRPr="007B26CE">
        <w:rPr>
          <w:rFonts w:ascii="Times New Roman" w:hAnsi="Times New Roman"/>
          <w:color w:val="000000"/>
          <w:sz w:val="28"/>
          <w:lang w:val="ru-RU"/>
        </w:rPr>
        <w:t>бражения природы по памяти и представлению;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навыки восприятия образности городского пространства как выражения самобытного лица культуры и истории народа;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характеризовать роль изоб</w:t>
      </w:r>
      <w:r w:rsidRPr="007B26CE">
        <w:rPr>
          <w:rFonts w:ascii="Times New Roman" w:hAnsi="Times New Roman"/>
          <w:color w:val="000000"/>
          <w:sz w:val="28"/>
          <w:lang w:val="ru-RU"/>
        </w:rPr>
        <w:t>разительного искусства в формировании представлений о жизни людей разных эпох и народов;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различать тему, сюжет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и содержание в жанровой картине, выявлять образ нравственных и ценностных смыслов в жанровой картине;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</w:t>
      </w:r>
      <w:r w:rsidRPr="007B26CE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7B26CE">
        <w:rPr>
          <w:rFonts w:ascii="Times New Roman" w:hAnsi="Times New Roman"/>
          <w:color w:val="000000"/>
          <w:sz w:val="28"/>
          <w:lang w:val="ru-RU"/>
        </w:rPr>
        <w:t>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изображения быто</w:t>
      </w:r>
      <w:r w:rsidRPr="007B26CE">
        <w:rPr>
          <w:rFonts w:ascii="Times New Roman" w:hAnsi="Times New Roman"/>
          <w:color w:val="000000"/>
          <w:sz w:val="28"/>
          <w:lang w:val="ru-RU"/>
        </w:rPr>
        <w:t>вой жизни разных народов в контексте традиций их искусства;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композиции на сюжеты из реальной повседневной </w:t>
      </w:r>
      <w:r w:rsidRPr="007B26CE">
        <w:rPr>
          <w:rFonts w:ascii="Times New Roman" w:hAnsi="Times New Roman"/>
          <w:color w:val="000000"/>
          <w:sz w:val="28"/>
          <w:lang w:val="ru-RU"/>
        </w:rPr>
        <w:t>жизни, обучаясь художественной наблюдательности и образному видению окружающей действительности.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</w:t>
      </w:r>
      <w:r w:rsidRPr="007B26CE">
        <w:rPr>
          <w:rFonts w:ascii="Times New Roman" w:hAnsi="Times New Roman"/>
          <w:color w:val="000000"/>
          <w:sz w:val="28"/>
          <w:lang w:val="ru-RU"/>
        </w:rPr>
        <w:t>ина считалась самым высоким жанром произведений изобразительного искусства;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</w:t>
      </w:r>
      <w:r w:rsidRPr="007B26CE">
        <w:rPr>
          <w:rFonts w:ascii="Times New Roman" w:hAnsi="Times New Roman"/>
          <w:color w:val="000000"/>
          <w:sz w:val="28"/>
          <w:lang w:val="ru-RU"/>
        </w:rPr>
        <w:t>епина;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>.;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узнавать и наз</w:t>
      </w:r>
      <w:r w:rsidRPr="007B26CE">
        <w:rPr>
          <w:rFonts w:ascii="Times New Roman" w:hAnsi="Times New Roman"/>
          <w:color w:val="000000"/>
          <w:sz w:val="28"/>
          <w:lang w:val="ru-RU"/>
        </w:rPr>
        <w:t>ывать авторов таких произведений, как «Давид» Микеланджело, «Весна» С. Боттичелли;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</w:t>
      </w:r>
      <w:r w:rsidRPr="007B26CE">
        <w:rPr>
          <w:rFonts w:ascii="Times New Roman" w:hAnsi="Times New Roman"/>
          <w:color w:val="000000"/>
          <w:sz w:val="28"/>
          <w:lang w:val="ru-RU"/>
        </w:rPr>
        <w:t>оты над основным холстом;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в истории культуры и узнавать сюжеты Священной истории в произведениях искусства;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знать, объяснять содержание,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» Ми</w:t>
      </w:r>
      <w:r w:rsidRPr="007B26CE">
        <w:rPr>
          <w:rFonts w:ascii="Times New Roman" w:hAnsi="Times New Roman"/>
          <w:color w:val="000000"/>
          <w:sz w:val="28"/>
          <w:lang w:val="ru-RU"/>
        </w:rPr>
        <w:t>келанджело и других скульптурах;</w:t>
      </w:r>
      <w:proofErr w:type="gramEnd"/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«Тайная вечеря» Н. Ге, «Христос и грешница» В. Поленова и других картин;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</w:t>
      </w:r>
      <w:r w:rsidRPr="007B26CE">
        <w:rPr>
          <w:rFonts w:ascii="Times New Roman" w:hAnsi="Times New Roman"/>
          <w:color w:val="000000"/>
          <w:sz w:val="28"/>
          <w:lang w:val="ru-RU"/>
        </w:rPr>
        <w:t>Дионисии;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рассуждать о месте </w:t>
      </w:r>
      <w:r w:rsidRPr="007B26CE">
        <w:rPr>
          <w:rFonts w:ascii="Times New Roman" w:hAnsi="Times New Roman"/>
          <w:color w:val="000000"/>
          <w:sz w:val="28"/>
          <w:lang w:val="ru-RU"/>
        </w:rPr>
        <w:t>и значении изобразительного искусства в культуре, в жизни общества, в жизни человека.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айн»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</w:t>
      </w:r>
      <w:r w:rsidRPr="007B26CE">
        <w:rPr>
          <w:rFonts w:ascii="Times New Roman" w:hAnsi="Times New Roman"/>
          <w:color w:val="000000"/>
          <w:sz w:val="28"/>
          <w:lang w:val="ru-RU"/>
        </w:rPr>
        <w:t>деятельности человека;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</w:t>
      </w:r>
      <w:r w:rsidRPr="007B26CE">
        <w:rPr>
          <w:rFonts w:ascii="Times New Roman" w:hAnsi="Times New Roman"/>
          <w:color w:val="000000"/>
          <w:sz w:val="28"/>
          <w:lang w:val="ru-RU"/>
        </w:rPr>
        <w:t>ь сохранения культурного наследия, выраженного в архитектуре, предметах труда и быта разных эпох.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композиции;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соста</w:t>
      </w:r>
      <w:r w:rsidRPr="007B26CE">
        <w:rPr>
          <w:rFonts w:ascii="Times New Roman" w:hAnsi="Times New Roman"/>
          <w:color w:val="000000"/>
          <w:sz w:val="28"/>
          <w:lang w:val="ru-RU"/>
        </w:rPr>
        <w:t>влять формальные композиции на выражение в них движения и статики;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</w:t>
      </w:r>
      <w:r w:rsidRPr="007B26CE">
        <w:rPr>
          <w:rFonts w:ascii="Times New Roman" w:hAnsi="Times New Roman"/>
          <w:color w:val="000000"/>
          <w:sz w:val="28"/>
          <w:lang w:val="ru-RU"/>
        </w:rPr>
        <w:t>сствах;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определять шрифт как графический рисунок начертания букв, объединённых общим стилем, отвечающий законам </w:t>
      </w:r>
      <w:r w:rsidRPr="007B26CE">
        <w:rPr>
          <w:rFonts w:ascii="Times New Roman" w:hAnsi="Times New Roman"/>
          <w:color w:val="000000"/>
          <w:sz w:val="28"/>
          <w:lang w:val="ru-RU"/>
        </w:rPr>
        <w:t>художественной композиции;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применять печатное слово, </w:t>
      </w:r>
      <w:r w:rsidRPr="007B26CE">
        <w:rPr>
          <w:rFonts w:ascii="Times New Roman" w:hAnsi="Times New Roman"/>
          <w:color w:val="000000"/>
          <w:sz w:val="28"/>
          <w:lang w:val="ru-RU"/>
        </w:rPr>
        <w:t>типографскую строку в качестве элементов графической композиции;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</w:t>
      </w:r>
      <w:r w:rsidRPr="007B26CE">
        <w:rPr>
          <w:rFonts w:ascii="Times New Roman" w:hAnsi="Times New Roman"/>
          <w:color w:val="000000"/>
          <w:sz w:val="28"/>
          <w:lang w:val="ru-RU"/>
        </w:rPr>
        <w:t>оения книжного и журнального разворотов в качестве графических композиций.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</w:t>
      </w:r>
      <w:r w:rsidRPr="007B26CE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</w:t>
      </w:r>
      <w:r w:rsidRPr="007B26CE">
        <w:rPr>
          <w:rFonts w:ascii="Times New Roman" w:hAnsi="Times New Roman"/>
          <w:color w:val="000000"/>
          <w:sz w:val="28"/>
          <w:lang w:val="ru-RU"/>
        </w:rPr>
        <w:t>ет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</w:t>
      </w:r>
      <w:r w:rsidRPr="007B26CE">
        <w:rPr>
          <w:rFonts w:ascii="Times New Roman" w:hAnsi="Times New Roman"/>
          <w:color w:val="000000"/>
          <w:sz w:val="28"/>
          <w:lang w:val="ru-RU"/>
        </w:rPr>
        <w:t>дской среды;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</w:t>
      </w:r>
      <w:r w:rsidRPr="007B26CE">
        <w:rPr>
          <w:rFonts w:ascii="Times New Roman" w:hAnsi="Times New Roman"/>
          <w:color w:val="000000"/>
          <w:sz w:val="28"/>
          <w:lang w:val="ru-RU"/>
        </w:rPr>
        <w:t>й их преодоления;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</w:t>
      </w:r>
      <w:r w:rsidRPr="007B26CE">
        <w:rPr>
          <w:rFonts w:ascii="Times New Roman" w:hAnsi="Times New Roman"/>
          <w:color w:val="000000"/>
          <w:sz w:val="28"/>
          <w:lang w:val="ru-RU"/>
        </w:rPr>
        <w:t>ть и объяснять планировку города как способ организации образа жизни людей;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</w:t>
      </w:r>
      <w:r w:rsidRPr="007B26CE">
        <w:rPr>
          <w:rFonts w:ascii="Times New Roman" w:hAnsi="Times New Roman"/>
          <w:color w:val="000000"/>
          <w:sz w:val="28"/>
          <w:lang w:val="ru-RU"/>
        </w:rPr>
        <w:t>роживании» городского пространства;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</w:t>
      </w:r>
      <w:r w:rsidRPr="007B26CE">
        <w:rPr>
          <w:rFonts w:ascii="Times New Roman" w:hAnsi="Times New Roman"/>
          <w:color w:val="000000"/>
          <w:sz w:val="28"/>
          <w:lang w:val="ru-RU"/>
        </w:rPr>
        <w:t>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</w:t>
      </w:r>
      <w:r w:rsidRPr="007B26CE">
        <w:rPr>
          <w:rFonts w:ascii="Times New Roman" w:hAnsi="Times New Roman"/>
          <w:color w:val="000000"/>
          <w:sz w:val="28"/>
          <w:lang w:val="ru-RU"/>
        </w:rPr>
        <w:t>недеятельности человека;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костюма в истории разных эпох, характеризовать понят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ие моды в одежде; 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</w:t>
      </w:r>
      <w:r w:rsidRPr="007B26CE">
        <w:rPr>
          <w:rFonts w:ascii="Times New Roman" w:hAnsi="Times New Roman"/>
          <w:color w:val="000000"/>
          <w:sz w:val="28"/>
          <w:lang w:val="ru-RU"/>
        </w:rPr>
        <w:t>ы, ансамбле в костюме;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</w:t>
      </w:r>
      <w:r w:rsidRPr="007B26CE">
        <w:rPr>
          <w:rFonts w:ascii="Times New Roman" w:hAnsi="Times New Roman"/>
          <w:color w:val="000000"/>
          <w:sz w:val="28"/>
          <w:lang w:val="ru-RU"/>
        </w:rPr>
        <w:t>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>, его задачах и со</w:t>
      </w:r>
      <w:r w:rsidRPr="007B26CE">
        <w:rPr>
          <w:rFonts w:ascii="Times New Roman" w:hAnsi="Times New Roman"/>
          <w:color w:val="000000"/>
          <w:sz w:val="28"/>
          <w:lang w:val="ru-RU"/>
        </w:rPr>
        <w:t>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 xml:space="preserve">вариативного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модуля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8C73A0" w:rsidRPr="007B26CE" w:rsidRDefault="005B4ADB">
      <w:pPr>
        <w:spacing w:after="0" w:line="264" w:lineRule="auto"/>
        <w:ind w:left="120"/>
        <w:jc w:val="both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о синтетической природ</w:t>
      </w:r>
      <w:r w:rsidRPr="007B26CE">
        <w:rPr>
          <w:rFonts w:ascii="Times New Roman" w:hAnsi="Times New Roman"/>
          <w:color w:val="000000"/>
          <w:sz w:val="28"/>
          <w:lang w:val="ru-RU"/>
        </w:rPr>
        <w:t>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</w:t>
      </w:r>
      <w:r w:rsidRPr="007B26CE">
        <w:rPr>
          <w:rFonts w:ascii="Times New Roman" w:hAnsi="Times New Roman"/>
          <w:color w:val="000000"/>
          <w:sz w:val="28"/>
          <w:lang w:val="ru-RU"/>
        </w:rPr>
        <w:t>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</w:t>
      </w:r>
      <w:r w:rsidRPr="007B26CE">
        <w:rPr>
          <w:rFonts w:ascii="Times New Roman" w:hAnsi="Times New Roman"/>
          <w:color w:val="000000"/>
          <w:sz w:val="28"/>
          <w:lang w:val="ru-RU"/>
        </w:rPr>
        <w:t>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</w:t>
      </w:r>
      <w:r w:rsidRPr="007B26CE">
        <w:rPr>
          <w:rFonts w:ascii="Times New Roman" w:hAnsi="Times New Roman"/>
          <w:color w:val="000000"/>
          <w:sz w:val="28"/>
          <w:lang w:val="ru-RU"/>
        </w:rPr>
        <w:t>рального персонажа, воплощающим характер героя и его эпоху в единстве всего стилистического образа спектакля;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рчестве К. Коровина, И.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7B26CE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7B26CE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7B26CE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7B26CE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7B26CE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7B26CE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B26C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B26C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B26C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B26C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7B26CE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7B26CE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7B26CE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7B26CE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7B26CE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7B26CE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7B26CE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7B26CE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7B26CE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8C73A0" w:rsidRPr="007B26CE" w:rsidRDefault="005B4ADB">
      <w:pPr>
        <w:spacing w:after="0" w:line="264" w:lineRule="auto"/>
        <w:ind w:firstLine="600"/>
        <w:jc w:val="both"/>
        <w:rPr>
          <w:lang w:val="ru-RU"/>
        </w:rPr>
      </w:pPr>
      <w:r w:rsidRPr="007B26C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C73A0" w:rsidRPr="007B26CE" w:rsidRDefault="008C73A0">
      <w:pPr>
        <w:spacing w:after="0" w:line="264" w:lineRule="auto"/>
        <w:ind w:left="120"/>
        <w:jc w:val="both"/>
        <w:rPr>
          <w:lang w:val="ru-RU"/>
        </w:rPr>
      </w:pPr>
    </w:p>
    <w:p w:rsidR="008C73A0" w:rsidRPr="007B26CE" w:rsidRDefault="008C73A0">
      <w:pPr>
        <w:rPr>
          <w:lang w:val="ru-RU"/>
        </w:rPr>
        <w:sectPr w:rsidR="008C73A0" w:rsidRPr="007B26CE">
          <w:pgSz w:w="11906" w:h="16383"/>
          <w:pgMar w:top="1134" w:right="850" w:bottom="1134" w:left="1701" w:header="720" w:footer="720" w:gutter="0"/>
          <w:cols w:space="720"/>
        </w:sectPr>
      </w:pPr>
    </w:p>
    <w:p w:rsidR="008C73A0" w:rsidRPr="007B26CE" w:rsidRDefault="005B4ADB">
      <w:pPr>
        <w:spacing w:after="0"/>
        <w:ind w:left="120"/>
        <w:rPr>
          <w:lang w:val="ru-RU"/>
        </w:rPr>
      </w:pPr>
      <w:bookmarkStart w:id="9" w:name="block-49398597"/>
      <w:bookmarkEnd w:id="6"/>
      <w:r w:rsidRPr="007B26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C73A0" w:rsidRPr="007B26CE" w:rsidRDefault="005B4ADB">
      <w:pPr>
        <w:spacing w:after="0"/>
        <w:ind w:left="120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73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</w:tr>
      <w:tr w:rsidR="008C73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3A0" w:rsidRDefault="008C73A0"/>
        </w:tc>
      </w:tr>
    </w:tbl>
    <w:p w:rsidR="008C73A0" w:rsidRDefault="008C73A0">
      <w:pPr>
        <w:sectPr w:rsidR="008C7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3A0" w:rsidRPr="007B26CE" w:rsidRDefault="005B4ADB">
      <w:pPr>
        <w:spacing w:after="0"/>
        <w:ind w:left="120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C73A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</w:tr>
      <w:tr w:rsidR="008C73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3A0" w:rsidRDefault="008C73A0"/>
        </w:tc>
      </w:tr>
    </w:tbl>
    <w:p w:rsidR="008C73A0" w:rsidRDefault="008C73A0">
      <w:pPr>
        <w:sectPr w:rsidR="008C7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3A0" w:rsidRPr="007B26CE" w:rsidRDefault="005B4ADB">
      <w:pPr>
        <w:spacing w:after="0"/>
        <w:ind w:left="120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C73A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</w:tr>
      <w:tr w:rsidR="008C73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3A0" w:rsidRDefault="008C73A0"/>
        </w:tc>
      </w:tr>
    </w:tbl>
    <w:p w:rsidR="008C73A0" w:rsidRDefault="008C73A0">
      <w:pPr>
        <w:sectPr w:rsidR="008C7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3A0" w:rsidRDefault="005B4ADB">
      <w:pPr>
        <w:spacing w:after="0"/>
        <w:ind w:left="120"/>
      </w:pPr>
      <w:bookmarkStart w:id="10" w:name="block-493985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73A0" w:rsidRDefault="005B4A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C73A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избы. Конструкция и декор: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Эскиз народного праздничного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форм и украшений народного праздничного костюма: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промыслы: многообразие видов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образы и сюжеты городецкой росписи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3A0" w:rsidRDefault="008C73A0"/>
        </w:tc>
      </w:tr>
    </w:tbl>
    <w:p w:rsidR="008C73A0" w:rsidRDefault="008C73A0">
      <w:pPr>
        <w:sectPr w:rsidR="008C7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3A0" w:rsidRDefault="005B4A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8C73A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Изобразительные, конструктивные и декоративные виды пространственных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и её выразительные возможности. Ритм линий и ритмическая организация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рт в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гр</w:t>
            </w:r>
            <w:proofErr w:type="gramEnd"/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 в европейском и русском искусстве. Портрет в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Исторический жанр в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значение изобразительного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3A0" w:rsidRDefault="008C73A0"/>
        </w:tc>
      </w:tr>
    </w:tbl>
    <w:p w:rsidR="008C73A0" w:rsidRDefault="008C73A0">
      <w:pPr>
        <w:sectPr w:rsidR="008C7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3A0" w:rsidRDefault="005B4A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8C73A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3A0" w:rsidRDefault="008C7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3A0" w:rsidRDefault="008C73A0"/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формальной композиции в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– элемент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книги и журнала. </w:t>
            </w:r>
            <w:proofErr w:type="gramStart"/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Композиционное и стилистическое построение элементов книги: обложка, форзац, титульный лист, развороты)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и видов графического дизайна. Компьютерная графика и современные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proofErr w:type="gramStart"/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функционального</w:t>
            </w:r>
            <w:proofErr w:type="gramEnd"/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эстетического в дизайне. Вещь как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– искусство формообразования. Взаимосвязь формы и материала в </w:t>
            </w:r>
            <w:proofErr w:type="spellStart"/>
            <w:proofErr w:type="gramStart"/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дизайн-проектировании</w:t>
            </w:r>
            <w:proofErr w:type="spellEnd"/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сквозь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архитектуры и дизайна. Город как архитектурный образ истории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Ландшафтный дизайн. Проектирование назначения и стиля садового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Костюм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архитектуры и дизайна в организации среды жизни </w:t>
            </w: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3A0" w:rsidRDefault="008C73A0">
            <w:pPr>
              <w:spacing w:after="0"/>
              <w:ind w:left="135"/>
            </w:pPr>
          </w:p>
        </w:tc>
      </w:tr>
      <w:tr w:rsidR="008C7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3A0" w:rsidRPr="007B26CE" w:rsidRDefault="005B4ADB">
            <w:pPr>
              <w:spacing w:after="0"/>
              <w:ind w:left="135"/>
              <w:rPr>
                <w:lang w:val="ru-RU"/>
              </w:rPr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 w:rsidRPr="007B2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3A0" w:rsidRDefault="005B4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3A0" w:rsidRDefault="008C73A0"/>
        </w:tc>
      </w:tr>
    </w:tbl>
    <w:p w:rsidR="008C73A0" w:rsidRDefault="008C73A0">
      <w:pPr>
        <w:sectPr w:rsidR="008C7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3A0" w:rsidRPr="007B26CE" w:rsidRDefault="005B4ADB">
      <w:pPr>
        <w:spacing w:after="0"/>
        <w:ind w:left="120"/>
        <w:rPr>
          <w:lang w:val="ru-RU"/>
        </w:rPr>
      </w:pPr>
      <w:bookmarkStart w:id="11" w:name="block-49398601"/>
      <w:bookmarkEnd w:id="10"/>
      <w:r w:rsidRPr="007B26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73A0" w:rsidRDefault="005B4A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3A0" w:rsidRDefault="008C73A0">
      <w:pPr>
        <w:spacing w:after="0" w:line="480" w:lineRule="auto"/>
        <w:ind w:left="120"/>
      </w:pPr>
    </w:p>
    <w:p w:rsidR="008C73A0" w:rsidRDefault="008C73A0">
      <w:pPr>
        <w:spacing w:after="0" w:line="480" w:lineRule="auto"/>
        <w:ind w:left="120"/>
      </w:pPr>
    </w:p>
    <w:p w:rsidR="008C73A0" w:rsidRDefault="008C73A0">
      <w:pPr>
        <w:spacing w:after="0"/>
        <w:ind w:left="120"/>
      </w:pPr>
    </w:p>
    <w:p w:rsidR="008C73A0" w:rsidRDefault="005B4A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73A0" w:rsidRDefault="008C73A0">
      <w:pPr>
        <w:spacing w:after="0" w:line="480" w:lineRule="auto"/>
        <w:ind w:left="120"/>
      </w:pPr>
    </w:p>
    <w:p w:rsidR="008C73A0" w:rsidRDefault="008C73A0">
      <w:pPr>
        <w:spacing w:after="0"/>
        <w:ind w:left="120"/>
      </w:pPr>
    </w:p>
    <w:p w:rsidR="008C73A0" w:rsidRPr="007B26CE" w:rsidRDefault="005B4ADB">
      <w:pPr>
        <w:spacing w:after="0" w:line="480" w:lineRule="auto"/>
        <w:ind w:left="120"/>
        <w:rPr>
          <w:lang w:val="ru-RU"/>
        </w:rPr>
      </w:pPr>
      <w:r w:rsidRPr="007B26C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7B26CE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8C73A0" w:rsidRPr="007B26CE" w:rsidRDefault="008C73A0">
      <w:pPr>
        <w:spacing w:after="0" w:line="480" w:lineRule="auto"/>
        <w:ind w:left="120"/>
        <w:rPr>
          <w:lang w:val="ru-RU"/>
        </w:rPr>
      </w:pPr>
    </w:p>
    <w:p w:rsidR="008C73A0" w:rsidRPr="007B26CE" w:rsidRDefault="008C73A0">
      <w:pPr>
        <w:rPr>
          <w:lang w:val="ru-RU"/>
        </w:rPr>
        <w:sectPr w:rsidR="008C73A0" w:rsidRPr="007B26C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B4ADB" w:rsidRPr="007B26CE" w:rsidRDefault="005B4ADB">
      <w:pPr>
        <w:rPr>
          <w:lang w:val="ru-RU"/>
        </w:rPr>
      </w:pPr>
    </w:p>
    <w:sectPr w:rsidR="005B4ADB" w:rsidRPr="007B26CE" w:rsidSect="008C73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61B"/>
    <w:multiLevelType w:val="multilevel"/>
    <w:tmpl w:val="E36EA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B36EF"/>
    <w:multiLevelType w:val="multilevel"/>
    <w:tmpl w:val="5C1E6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31FA2"/>
    <w:multiLevelType w:val="multilevel"/>
    <w:tmpl w:val="640E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323C6"/>
    <w:multiLevelType w:val="multilevel"/>
    <w:tmpl w:val="5518D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442087"/>
    <w:multiLevelType w:val="multilevel"/>
    <w:tmpl w:val="22A45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475DE"/>
    <w:multiLevelType w:val="multilevel"/>
    <w:tmpl w:val="FD346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93777"/>
    <w:multiLevelType w:val="multilevel"/>
    <w:tmpl w:val="296EC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3A0"/>
    <w:rsid w:val="005B4ADB"/>
    <w:rsid w:val="007B26CE"/>
    <w:rsid w:val="008C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73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7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58</Pages>
  <Words>13035</Words>
  <Characters>74306</Characters>
  <Application>Microsoft Office Word</Application>
  <DocSecurity>0</DocSecurity>
  <Lines>619</Lines>
  <Paragraphs>174</Paragraphs>
  <ScaleCrop>false</ScaleCrop>
  <Company>Grizli777</Company>
  <LinksUpToDate>false</LinksUpToDate>
  <CharactersWithSpaces>87167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2025-02-05T01:57:00Z</dcterms:created>
  <dcterms:modified xsi:type="dcterms:W3CDTF">2025-02-05T02:06:00Z</dcterms:modified>
</cp:coreProperties>
</file>