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E9" w:rsidRDefault="00053DE9" w:rsidP="00053DE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697505" w:rsidTr="006E5104">
        <w:trPr>
          <w:trHeight w:val="281"/>
        </w:trPr>
        <w:tc>
          <w:tcPr>
            <w:tcW w:w="4962" w:type="dxa"/>
          </w:tcPr>
          <w:p w:rsidR="00697505" w:rsidRPr="00581F61" w:rsidRDefault="00697505" w:rsidP="00D60B2B">
            <w:pPr>
              <w:pStyle w:val="a6"/>
              <w:tabs>
                <w:tab w:val="right" w:pos="9751"/>
              </w:tabs>
              <w:ind w:left="0"/>
              <w:rPr>
                <w:color w:val="000000" w:themeColor="text1"/>
              </w:rPr>
            </w:pPr>
            <w:r w:rsidRPr="00581F61">
              <w:rPr>
                <w:color w:val="000000" w:themeColor="text1"/>
              </w:rPr>
              <w:t>Рассмотрен</w:t>
            </w:r>
          </w:p>
        </w:tc>
        <w:tc>
          <w:tcPr>
            <w:tcW w:w="5386" w:type="dxa"/>
          </w:tcPr>
          <w:p w:rsidR="00697505" w:rsidRPr="00EA271E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EA271E">
              <w:t xml:space="preserve">Утвержден </w:t>
            </w:r>
          </w:p>
        </w:tc>
      </w:tr>
      <w:tr w:rsidR="00697505" w:rsidTr="006E5104">
        <w:trPr>
          <w:trHeight w:val="266"/>
        </w:trPr>
        <w:tc>
          <w:tcPr>
            <w:tcW w:w="4962" w:type="dxa"/>
          </w:tcPr>
          <w:p w:rsidR="00697505" w:rsidRPr="00581F61" w:rsidRDefault="00697505" w:rsidP="00D60B2B">
            <w:pPr>
              <w:pStyle w:val="a6"/>
              <w:tabs>
                <w:tab w:val="right" w:pos="9751"/>
              </w:tabs>
              <w:ind w:left="0"/>
              <w:rPr>
                <w:color w:val="000000" w:themeColor="text1"/>
              </w:rPr>
            </w:pPr>
            <w:r w:rsidRPr="00581F61">
              <w:rPr>
                <w:color w:val="000000" w:themeColor="text1"/>
              </w:rPr>
              <w:t>педагогическим советом школы</w:t>
            </w:r>
          </w:p>
        </w:tc>
        <w:tc>
          <w:tcPr>
            <w:tcW w:w="5386" w:type="dxa"/>
          </w:tcPr>
          <w:p w:rsidR="00697505" w:rsidRPr="00EA271E" w:rsidRDefault="00EA271E" w:rsidP="00EA271E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EA271E">
              <w:t>приказом №</w:t>
            </w:r>
            <w:r w:rsidRPr="00EA271E">
              <w:rPr>
                <w:lang w:val="en-US"/>
              </w:rPr>
              <w:t>70</w:t>
            </w:r>
            <w:r w:rsidR="00697505" w:rsidRPr="00EA271E">
              <w:t xml:space="preserve"> от </w:t>
            </w:r>
            <w:r w:rsidRPr="00EA271E">
              <w:rPr>
                <w:lang w:val="en-US"/>
              </w:rPr>
              <w:t>03</w:t>
            </w:r>
            <w:r w:rsidRPr="00EA271E">
              <w:t>.04.202</w:t>
            </w:r>
            <w:r w:rsidRPr="00EA271E">
              <w:rPr>
                <w:lang w:val="en-US"/>
              </w:rPr>
              <w:t>4</w:t>
            </w:r>
            <w:r w:rsidR="00697505" w:rsidRPr="00EA271E">
              <w:t xml:space="preserve"> </w:t>
            </w:r>
          </w:p>
        </w:tc>
      </w:tr>
      <w:tr w:rsidR="00697505" w:rsidTr="006E5104">
        <w:trPr>
          <w:trHeight w:val="281"/>
        </w:trPr>
        <w:tc>
          <w:tcPr>
            <w:tcW w:w="4962" w:type="dxa"/>
          </w:tcPr>
          <w:p w:rsidR="00697505" w:rsidRPr="00581F61" w:rsidRDefault="00581F61" w:rsidP="00D60B2B">
            <w:pPr>
              <w:pStyle w:val="a6"/>
              <w:tabs>
                <w:tab w:val="right" w:pos="9751"/>
              </w:tabs>
              <w:ind w:left="0"/>
              <w:rPr>
                <w:color w:val="000000" w:themeColor="text1"/>
              </w:rPr>
            </w:pPr>
            <w:r w:rsidRPr="00581F61">
              <w:rPr>
                <w:color w:val="000000" w:themeColor="text1"/>
              </w:rPr>
              <w:t>протокол №3 от 28.03.2024</w:t>
            </w:r>
          </w:p>
        </w:tc>
        <w:tc>
          <w:tcPr>
            <w:tcW w:w="5386" w:type="dxa"/>
          </w:tcPr>
          <w:p w:rsidR="00697505" w:rsidRPr="00EA271E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EA271E">
              <w:t xml:space="preserve">по Посольству России </w:t>
            </w:r>
          </w:p>
        </w:tc>
      </w:tr>
      <w:tr w:rsidR="00697505" w:rsidTr="006E5104">
        <w:trPr>
          <w:trHeight w:val="266"/>
        </w:trPr>
        <w:tc>
          <w:tcPr>
            <w:tcW w:w="4962" w:type="dxa"/>
          </w:tcPr>
          <w:p w:rsidR="00697505" w:rsidRPr="00A30F53" w:rsidRDefault="00697505" w:rsidP="00D60B2B">
            <w:pPr>
              <w:pStyle w:val="a6"/>
              <w:tabs>
                <w:tab w:val="right" w:pos="9751"/>
              </w:tabs>
              <w:ind w:left="0"/>
              <w:rPr>
                <w:color w:val="FF0000"/>
                <w:u w:val="single"/>
              </w:rPr>
            </w:pPr>
          </w:p>
        </w:tc>
        <w:tc>
          <w:tcPr>
            <w:tcW w:w="5386" w:type="dxa"/>
          </w:tcPr>
          <w:p w:rsidR="00697505" w:rsidRPr="00EA271E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EA271E">
              <w:t>в Республике Союз Мьянма.</w:t>
            </w:r>
          </w:p>
        </w:tc>
      </w:tr>
    </w:tbl>
    <w:p w:rsidR="00B44A56" w:rsidRDefault="00B44A56" w:rsidP="0069750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E9" w:rsidRPr="006840A3" w:rsidRDefault="00372147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53DE9" w:rsidRPr="006840A3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053DE9" w:rsidRPr="006840A3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D1E74" w:rsidRPr="003D1E74" w:rsidRDefault="003D1E74" w:rsidP="003D1E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74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BA4882" w:rsidRPr="006840A3" w:rsidRDefault="00BA4882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классов</w:t>
      </w:r>
    </w:p>
    <w:p w:rsidR="00053DE9" w:rsidRPr="006840A3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A3">
        <w:rPr>
          <w:rFonts w:ascii="Times New Roman" w:hAnsi="Times New Roman" w:cs="Times New Roman"/>
          <w:b/>
          <w:sz w:val="28"/>
          <w:szCs w:val="28"/>
        </w:rPr>
        <w:t>общеобразовательной школы при Посольстве России в  Мьянм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53DE9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049C">
        <w:rPr>
          <w:rFonts w:ascii="Times New Roman" w:hAnsi="Times New Roman" w:cs="Times New Roman"/>
          <w:b/>
          <w:sz w:val="28"/>
          <w:szCs w:val="28"/>
        </w:rPr>
        <w:t>202</w:t>
      </w:r>
      <w:r w:rsidR="00A30F53">
        <w:rPr>
          <w:rFonts w:ascii="Times New Roman" w:hAnsi="Times New Roman" w:cs="Times New Roman"/>
          <w:b/>
          <w:sz w:val="28"/>
          <w:szCs w:val="28"/>
        </w:rPr>
        <w:t>4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049C">
        <w:rPr>
          <w:rFonts w:ascii="Times New Roman" w:hAnsi="Times New Roman" w:cs="Times New Roman"/>
          <w:b/>
          <w:sz w:val="28"/>
          <w:szCs w:val="28"/>
        </w:rPr>
        <w:t>202</w:t>
      </w:r>
      <w:r w:rsidR="00A30F53">
        <w:rPr>
          <w:rFonts w:ascii="Times New Roman" w:hAnsi="Times New Roman" w:cs="Times New Roman"/>
          <w:b/>
          <w:sz w:val="28"/>
          <w:szCs w:val="28"/>
        </w:rPr>
        <w:t>5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3DE9" w:rsidRPr="006840A3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E9" w:rsidRPr="00126BFE" w:rsidRDefault="00053DE9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3DE9" w:rsidRDefault="00053DE9" w:rsidP="006E510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ab/>
        <w:t>Учебный план</w:t>
      </w:r>
      <w:r w:rsidRPr="00542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Pr="00B15680">
        <w:rPr>
          <w:rFonts w:ascii="Times New Roman" w:hAnsi="Times New Roman" w:cs="Times New Roman"/>
          <w:sz w:val="24"/>
          <w:szCs w:val="24"/>
        </w:rPr>
        <w:t>при Посольстве России в  Мьянм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E30">
        <w:rPr>
          <w:rFonts w:ascii="Times New Roman" w:hAnsi="Times New Roman" w:cs="Times New Roman"/>
          <w:sz w:val="24"/>
          <w:szCs w:val="24"/>
        </w:rPr>
        <w:t xml:space="preserve">    разработан на основе следующих нормативных документов:</w:t>
      </w:r>
    </w:p>
    <w:p w:rsidR="0092283C" w:rsidRPr="009F12FB" w:rsidRDefault="0092283C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29 декабря 2012 г. № 273-ФЗ «Об образовании в Российской Федерации» с изменениями и дополнениями в действующей редакции;</w:t>
      </w:r>
    </w:p>
    <w:p w:rsidR="007727E4" w:rsidRDefault="007727E4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27E4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E4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7727E4">
        <w:rPr>
          <w:rFonts w:ascii="Times New Roman" w:hAnsi="Times New Roman" w:cs="Times New Roman"/>
          <w:sz w:val="24"/>
          <w:szCs w:val="24"/>
        </w:rPr>
        <w:t xml:space="preserve"> РФ от 31 мая 2021 г. № 287 «Об утверждении федерального государственного образовательного стандарта основного общего образования»; </w:t>
      </w:r>
    </w:p>
    <w:p w:rsidR="008A68BC" w:rsidRDefault="008A68BC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16 ноября 2022 №993 «Об утверждении федеральной образовательной программы основного общего образования»</w:t>
      </w:r>
    </w:p>
    <w:p w:rsidR="007727E4" w:rsidRDefault="007727E4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27E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E4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581F61" w:rsidRDefault="00581F61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Министерства просвещения РФ от 22 января 2024г. №31 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581F61" w:rsidRPr="006E5104" w:rsidRDefault="00581F61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Министерства просвещения РФ от 01 февраля 2024г. №62 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="006E51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6E5104" w:rsidRDefault="009F12FB" w:rsidP="006E5104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Приказа</w:t>
      </w:r>
      <w:r w:rsidRPr="00E353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581F61"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6E5104">
        <w:rPr>
          <w:rFonts w:ascii="Times New Roman" w:hAnsi="Times New Roman" w:cs="Times New Roman"/>
          <w:sz w:val="24"/>
          <w:szCs w:val="24"/>
        </w:rPr>
        <w:t>.</w:t>
      </w:r>
    </w:p>
    <w:p w:rsidR="00A13645" w:rsidRPr="006E5104" w:rsidRDefault="006E5104" w:rsidP="006E5104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645" w:rsidRPr="00A84756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>Постановлени</w:t>
      </w:r>
      <w:r w:rsidR="00A13645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>я</w:t>
      </w:r>
      <w:r w:rsidR="00A13645" w:rsidRPr="00A84756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A13645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>;</w:t>
      </w:r>
    </w:p>
    <w:p w:rsidR="00053DE9" w:rsidRPr="00793E30" w:rsidRDefault="00053DE9" w:rsidP="006E510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учебной недели для обучающихся 5-9 классов </w:t>
      </w:r>
      <w:r w:rsidR="00DF04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DF0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053DE9" w:rsidRPr="00793E30" w:rsidRDefault="00053DE9" w:rsidP="006E510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Учебный план </w:t>
      </w:r>
      <w:r w:rsidRPr="000361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 классов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состоит из двух частей – обязательной части и части, формируемой участниками образовательных  отношений.</w:t>
      </w:r>
    </w:p>
    <w:p w:rsidR="00053DE9" w:rsidRPr="00793E30" w:rsidRDefault="00053DE9" w:rsidP="006E510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Обязательные предметные области учебного плана: русский язык и литература, иностранный язык, математ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ика и информатика, общественно-научные предметы, естественно-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научные 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предметы, основы духовно-нравственной культуры народов России,</w:t>
      </w:r>
      <w:r w:rsidR="005932ED" w:rsidRPr="005932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искусство, технология, физическая культура и основы безопасности жизнедеятельности.</w:t>
      </w:r>
    </w:p>
    <w:p w:rsidR="00053DE9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11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 реализацию образовательных потребностей и запросов обучающихся.</w:t>
      </w:r>
    </w:p>
    <w:p w:rsidR="00053DE9" w:rsidRPr="000A3FBF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3FBF">
        <w:rPr>
          <w:rFonts w:ascii="Times New Roman" w:hAnsi="Times New Roman" w:cs="Times New Roman"/>
          <w:sz w:val="24"/>
          <w:szCs w:val="24"/>
        </w:rPr>
        <w:t>Время, отводимое на данную часть, использовано: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>- на увеличение учебных часов обязательных предметных областей, которые распределены на изучение в 5-</w:t>
      </w:r>
      <w:r w:rsidR="00C031E3" w:rsidRPr="00C031E3">
        <w:rPr>
          <w:rFonts w:ascii="Times New Roman" w:hAnsi="Times New Roman" w:cs="Times New Roman"/>
          <w:sz w:val="24"/>
          <w:szCs w:val="24"/>
        </w:rPr>
        <w:t>9</w:t>
      </w:r>
      <w:r w:rsidRPr="00C031E3">
        <w:rPr>
          <w:rFonts w:ascii="Times New Roman" w:hAnsi="Times New Roman" w:cs="Times New Roman"/>
          <w:sz w:val="24"/>
          <w:szCs w:val="24"/>
        </w:rPr>
        <w:t xml:space="preserve"> классе: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EE0104" w:rsidRPr="00C031E3">
        <w:rPr>
          <w:rFonts w:ascii="Times New Roman" w:hAnsi="Times New Roman" w:cs="Times New Roman"/>
          <w:sz w:val="24"/>
          <w:szCs w:val="24"/>
        </w:rPr>
        <w:t xml:space="preserve">– </w:t>
      </w:r>
      <w:r w:rsidR="004D5D5C" w:rsidRPr="00C031E3">
        <w:rPr>
          <w:rFonts w:ascii="Times New Roman" w:hAnsi="Times New Roman" w:cs="Times New Roman"/>
          <w:sz w:val="24"/>
          <w:szCs w:val="24"/>
        </w:rPr>
        <w:t>русского языка</w:t>
      </w:r>
      <w:r w:rsidR="00EE0104" w:rsidRPr="00C031E3">
        <w:rPr>
          <w:rFonts w:ascii="Times New Roman" w:hAnsi="Times New Roman" w:cs="Times New Roman"/>
          <w:sz w:val="24"/>
          <w:szCs w:val="24"/>
        </w:rPr>
        <w:t xml:space="preserve">,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культуры;</w:t>
      </w:r>
      <w:r w:rsidRPr="00C0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4D5D5C" w:rsidRPr="00C031E3">
        <w:rPr>
          <w:rFonts w:ascii="Times New Roman" w:hAnsi="Times New Roman" w:cs="Times New Roman"/>
          <w:sz w:val="24"/>
          <w:szCs w:val="24"/>
        </w:rPr>
        <w:t>–</w:t>
      </w:r>
      <w:r w:rsidR="00C031E3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7 классе - </w:t>
      </w:r>
      <w:r w:rsidR="000A3FBF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C031E3" w:rsidRPr="00C031E3">
        <w:rPr>
          <w:rFonts w:ascii="Times New Roman" w:hAnsi="Times New Roman" w:cs="Times New Roman"/>
          <w:sz w:val="24"/>
          <w:szCs w:val="24"/>
        </w:rPr>
        <w:t>алгебры</w:t>
      </w:r>
      <w:r w:rsidR="004D5D5C" w:rsidRPr="00C031E3">
        <w:rPr>
          <w:rFonts w:ascii="Times New Roman" w:hAnsi="Times New Roman" w:cs="Times New Roman"/>
          <w:sz w:val="24"/>
          <w:szCs w:val="24"/>
        </w:rPr>
        <w:t>, 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8  классе -  </w:t>
      </w:r>
      <w:r w:rsidR="00C031E3" w:rsidRPr="00C031E3">
        <w:rPr>
          <w:rFonts w:ascii="Times New Roman" w:hAnsi="Times New Roman" w:cs="Times New Roman"/>
          <w:sz w:val="24"/>
          <w:szCs w:val="24"/>
        </w:rPr>
        <w:t>алгебры,</w:t>
      </w:r>
      <w:r w:rsidR="004D5D5C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C031E3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3DE9" w:rsidRPr="00B26D2F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>в 9 классе –</w:t>
      </w:r>
      <w:r w:rsidR="006E5104">
        <w:rPr>
          <w:rFonts w:ascii="Times New Roman" w:hAnsi="Times New Roman" w:cs="Times New Roman"/>
          <w:sz w:val="24"/>
          <w:szCs w:val="24"/>
        </w:rPr>
        <w:t xml:space="preserve">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EE0104" w:rsidRPr="00B26D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3DE9" w:rsidRPr="00036111" w:rsidRDefault="00500696" w:rsidP="006E5104">
      <w:pPr>
        <w:tabs>
          <w:tab w:val="left" w:pos="43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B26D2F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B26D2F" w:rsidSect="006E5104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B26D2F" w:rsidRPr="00EA271E" w:rsidRDefault="00B26D2F" w:rsidP="009B2DA2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 </w:t>
      </w:r>
      <w:r w:rsidR="00E81F7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1F7BB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D05F6F" w:rsidRPr="00AA378F" w:rsidRDefault="00D05F6F" w:rsidP="00AA378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0"/>
        <w:gridCol w:w="17"/>
        <w:gridCol w:w="2723"/>
        <w:gridCol w:w="772"/>
        <w:gridCol w:w="772"/>
        <w:gridCol w:w="772"/>
        <w:gridCol w:w="772"/>
        <w:gridCol w:w="772"/>
        <w:gridCol w:w="1258"/>
      </w:tblGrid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учебных </w:t>
            </w:r>
          </w:p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2F" w:rsidRPr="002E525C" w:rsidTr="0012187E">
        <w:tc>
          <w:tcPr>
            <w:tcW w:w="2531" w:type="dxa"/>
            <w:gridSpan w:val="2"/>
            <w:vMerge w:val="restart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 w:val="restart"/>
            <w:vAlign w:val="center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87E" w:rsidRPr="002E525C" w:rsidTr="0012187E">
        <w:tc>
          <w:tcPr>
            <w:tcW w:w="2531" w:type="dxa"/>
            <w:gridSpan w:val="2"/>
            <w:vMerge w:val="restart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301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D05F6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87E" w:rsidRPr="002E525C" w:rsidTr="0012187E">
        <w:tc>
          <w:tcPr>
            <w:tcW w:w="2531" w:type="dxa"/>
            <w:gridSpan w:val="2"/>
            <w:vMerge/>
          </w:tcPr>
          <w:p w:rsidR="0012187E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7E" w:rsidRPr="002E525C" w:rsidTr="0012187E">
        <w:tc>
          <w:tcPr>
            <w:tcW w:w="2531" w:type="dxa"/>
            <w:gridSpan w:val="2"/>
            <w:vMerge/>
          </w:tcPr>
          <w:p w:rsidR="0012187E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12187E">
        <w:tc>
          <w:tcPr>
            <w:tcW w:w="2531" w:type="dxa"/>
            <w:gridSpan w:val="2"/>
            <w:vMerge w:val="restart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01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12187E">
        <w:tc>
          <w:tcPr>
            <w:tcW w:w="2531" w:type="dxa"/>
            <w:gridSpan w:val="2"/>
            <w:vMerge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DA2" w:rsidRPr="002E525C" w:rsidTr="0012187E">
        <w:tc>
          <w:tcPr>
            <w:tcW w:w="2531" w:type="dxa"/>
            <w:gridSpan w:val="2"/>
            <w:vMerge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9B2DA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 w:rsidR="009B2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301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 w:val="restart"/>
            <w:vAlign w:val="center"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012" w:type="dxa"/>
          </w:tcPr>
          <w:p w:rsidR="00B26D2F" w:rsidRPr="008A68BF" w:rsidRDefault="001F7BBA" w:rsidP="001F7BB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26D2F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D05F6F">
        <w:trPr>
          <w:trHeight w:val="333"/>
        </w:trPr>
        <w:tc>
          <w:tcPr>
            <w:tcW w:w="2531" w:type="dxa"/>
            <w:gridSpan w:val="2"/>
          </w:tcPr>
          <w:p w:rsidR="009B2DA2" w:rsidRPr="008A68BF" w:rsidRDefault="009B2DA2" w:rsidP="00D05F6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1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2DA2" w:rsidRPr="002E525C" w:rsidTr="0012187E">
        <w:trPr>
          <w:trHeight w:val="585"/>
        </w:trPr>
        <w:tc>
          <w:tcPr>
            <w:tcW w:w="2531" w:type="dxa"/>
            <w:gridSpan w:val="2"/>
          </w:tcPr>
          <w:p w:rsidR="009B2DA2" w:rsidRPr="00D05F6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012" w:type="dxa"/>
          </w:tcPr>
          <w:p w:rsidR="009B2DA2" w:rsidRPr="008A68BF" w:rsidRDefault="00D05F6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</w:tcPr>
          <w:p w:rsidR="00B26D2F" w:rsidRPr="008A68BF" w:rsidRDefault="00B26D2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26D2F" w:rsidRPr="008A68BF" w:rsidRDefault="00B26D2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D2F" w:rsidRPr="002E525C" w:rsidTr="0012187E">
        <w:tc>
          <w:tcPr>
            <w:tcW w:w="2510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033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DA2" w:rsidRPr="002E525C" w:rsidTr="0012187E">
        <w:tc>
          <w:tcPr>
            <w:tcW w:w="2510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033" w:type="dxa"/>
            <w:gridSpan w:val="2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15A" w:rsidRPr="002E525C" w:rsidTr="0012187E">
        <w:tc>
          <w:tcPr>
            <w:tcW w:w="2510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033" w:type="dxa"/>
            <w:gridSpan w:val="2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0" w:type="auto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Pr="00D05F6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Pr="00D05F6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0" w:type="auto"/>
          </w:tcPr>
          <w:p w:rsidR="00B26D2F" w:rsidRPr="008A68BF" w:rsidRDefault="00B26D2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0" w:type="auto"/>
          </w:tcPr>
          <w:p w:rsidR="00B26D2F" w:rsidRPr="008A68BF" w:rsidRDefault="00B26D2F" w:rsidP="00BE415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26D2F" w:rsidRPr="00D05F6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2" w:type="dxa"/>
          </w:tcPr>
          <w:p w:rsidR="00B26D2F" w:rsidRPr="008A68BF" w:rsidRDefault="00B26D2F" w:rsidP="00BE415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1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:rsidR="00B26D2F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</w:tcPr>
          <w:p w:rsidR="00B26D2F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</w:tcPr>
          <w:p w:rsidR="00B26D2F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0" w:type="auto"/>
          </w:tcPr>
          <w:p w:rsidR="00B26D2F" w:rsidRPr="00D05F6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</w:tcPr>
          <w:p w:rsidR="00B26D2F" w:rsidRPr="00D05F6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02" w:type="dxa"/>
          </w:tcPr>
          <w:p w:rsidR="00B26D2F" w:rsidRPr="008A68BF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D05F6F" w:rsidRDefault="00D05F6F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53DE9" w:rsidRDefault="00053DE9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C3F5D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="004C3F5D">
        <w:rPr>
          <w:rFonts w:ascii="Times New Roman" w:hAnsi="Times New Roman" w:cs="Times New Roman"/>
          <w:sz w:val="24"/>
          <w:szCs w:val="24"/>
        </w:rPr>
        <w:t xml:space="preserve"> </w:t>
      </w:r>
      <w:r w:rsidR="004C3F5D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Положени</w:t>
      </w:r>
      <w:r w:rsidR="0020596B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ю</w:t>
      </w:r>
      <w:r w:rsidR="004C3F5D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3F5D" w:rsidRPr="004C3F5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 формах, периодичности и порядке текущего контроля успеваемости, промежуточной и итоговой аттестации обучающихся</w:t>
      </w:r>
      <w:r w:rsidR="004C3F5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3F5D" w:rsidRPr="004C3F5D">
        <w:rPr>
          <w:rFonts w:ascii="Times New Roman" w:eastAsia="Times New Roman" w:hAnsi="Times New Roman" w:cs="Times New Roman"/>
          <w:b w:val="0"/>
          <w:sz w:val="24"/>
          <w:szCs w:val="24"/>
        </w:rPr>
        <w:t>в  общеобразовательной школе при Посольстве России в Мьянме</w:t>
      </w:r>
      <w:r w:rsidR="0023655F" w:rsidRPr="0023655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промежуточная аттестация учащихся проводится  по всем </w:t>
      </w:r>
      <w:r w:rsidR="000E2EBD">
        <w:rPr>
          <w:rFonts w:ascii="Times New Roman" w:eastAsia="Calibri" w:hAnsi="Times New Roman" w:cs="Times New Roman"/>
          <w:b w:val="0"/>
          <w:sz w:val="24"/>
          <w:szCs w:val="24"/>
        </w:rPr>
        <w:t xml:space="preserve">учебным 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>предметам образовательн</w:t>
      </w:r>
      <w:r w:rsidR="000E2EBD">
        <w:rPr>
          <w:rFonts w:ascii="Times New Roman" w:eastAsia="Calibri" w:hAnsi="Times New Roman" w:cs="Times New Roman"/>
          <w:b w:val="0"/>
          <w:sz w:val="24"/>
          <w:szCs w:val="24"/>
        </w:rPr>
        <w:t>ой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 программ</w:t>
      </w:r>
      <w:r w:rsidR="000E2EBD">
        <w:rPr>
          <w:rFonts w:ascii="Times New Roman" w:eastAsia="Calibri" w:hAnsi="Times New Roman" w:cs="Times New Roman"/>
          <w:b w:val="0"/>
          <w:sz w:val="24"/>
          <w:szCs w:val="24"/>
        </w:rPr>
        <w:t>ы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 основного общего  образования. </w:t>
      </w:r>
    </w:p>
    <w:p w:rsidR="0020596B" w:rsidRDefault="0020596B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20596B" w:rsidRPr="004C3F5D" w:rsidRDefault="0020596B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2284"/>
        <w:gridCol w:w="1003"/>
        <w:gridCol w:w="1003"/>
        <w:gridCol w:w="1162"/>
        <w:gridCol w:w="906"/>
        <w:gridCol w:w="1820"/>
      </w:tblGrid>
      <w:tr w:rsidR="0020596B" w:rsidRPr="008A68BF" w:rsidTr="0020596B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91" w:type="dxa"/>
            <w:gridSpan w:val="5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96B" w:rsidRPr="00AF0307" w:rsidTr="0020596B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0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02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0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0596B" w:rsidRPr="00AF0307" w:rsidTr="0020596B">
        <w:tc>
          <w:tcPr>
            <w:tcW w:w="1962" w:type="dxa"/>
            <w:vMerge w:val="restart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1" w:type="dxa"/>
            <w:gridSpan w:val="4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или ВПР</w:t>
            </w:r>
          </w:p>
        </w:tc>
        <w:tc>
          <w:tcPr>
            <w:tcW w:w="1820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20596B">
        <w:tc>
          <w:tcPr>
            <w:tcW w:w="1962" w:type="dxa"/>
            <w:vMerge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5243A1" w:rsidRPr="00AF0307" w:rsidTr="000021D8">
        <w:tc>
          <w:tcPr>
            <w:tcW w:w="1962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91" w:type="dxa"/>
            <w:gridSpan w:val="5"/>
          </w:tcPr>
          <w:p w:rsidR="005243A1" w:rsidRPr="00AF0307" w:rsidRDefault="005243A1" w:rsidP="005243A1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комплексная проверочная работа</w:t>
            </w:r>
          </w:p>
        </w:tc>
      </w:tr>
      <w:tr w:rsidR="006E5104" w:rsidRPr="00AF0307" w:rsidTr="00A9033D">
        <w:tc>
          <w:tcPr>
            <w:tcW w:w="1962" w:type="dxa"/>
            <w:vMerge w:val="restart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gridSpan w:val="2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ВПР</w:t>
            </w:r>
          </w:p>
        </w:tc>
        <w:tc>
          <w:tcPr>
            <w:tcW w:w="116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vMerge w:val="restart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6E5104" w:rsidRPr="00AF0307" w:rsidTr="005426EB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gridSpan w:val="2"/>
            <w:vMerge w:val="restart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ВПР</w:t>
            </w:r>
          </w:p>
        </w:tc>
        <w:tc>
          <w:tcPr>
            <w:tcW w:w="1820" w:type="dxa"/>
            <w:vMerge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4" w:rsidRPr="00AF0307" w:rsidTr="005426EB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gridSpan w:val="2"/>
            <w:vMerge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4" w:rsidRPr="00AF0307" w:rsidTr="006D122D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6E5104" w:rsidRPr="00AF0307" w:rsidTr="00255F6A">
        <w:tc>
          <w:tcPr>
            <w:tcW w:w="1962" w:type="dxa"/>
            <w:vMerge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6E5104" w:rsidRPr="00AF0307" w:rsidTr="00E32034">
        <w:tc>
          <w:tcPr>
            <w:tcW w:w="1962" w:type="dxa"/>
            <w:vMerge w:val="restart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EC7B10">
        <w:tc>
          <w:tcPr>
            <w:tcW w:w="1962" w:type="dxa"/>
            <w:vMerge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897A59">
        <w:tc>
          <w:tcPr>
            <w:tcW w:w="1962" w:type="dxa"/>
            <w:vMerge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5D71A0">
        <w:tc>
          <w:tcPr>
            <w:tcW w:w="1962" w:type="dxa"/>
            <w:vMerge w:val="restart"/>
          </w:tcPr>
          <w:p w:rsidR="006E5104" w:rsidRDefault="006E5104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CA1D49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085547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gridSpan w:val="2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CC5D1B">
        <w:tc>
          <w:tcPr>
            <w:tcW w:w="1962" w:type="dxa"/>
          </w:tcPr>
          <w:p w:rsidR="0020596B" w:rsidRPr="008A68BF" w:rsidRDefault="00D05F6F" w:rsidP="00D05F6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2006" w:type="dxa"/>
            <w:gridSpan w:val="2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04" w:rsidRPr="00AF0307" w:rsidTr="006E5104">
        <w:tc>
          <w:tcPr>
            <w:tcW w:w="1962" w:type="dxa"/>
            <w:vMerge w:val="restart"/>
          </w:tcPr>
          <w:p w:rsidR="006E5104" w:rsidRPr="008A68BF" w:rsidRDefault="006E5104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6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906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6F" w:rsidRPr="00AF0307" w:rsidTr="00E507E5">
        <w:tc>
          <w:tcPr>
            <w:tcW w:w="1962" w:type="dxa"/>
            <w:vMerge/>
          </w:tcPr>
          <w:p w:rsidR="00D05F6F" w:rsidRPr="008A68B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D05F6F" w:rsidRPr="008A68BF" w:rsidRDefault="00D05F6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1" w:type="dxa"/>
            <w:gridSpan w:val="4"/>
          </w:tcPr>
          <w:p w:rsidR="00D05F6F" w:rsidRPr="00AF0307" w:rsidRDefault="00D05F6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820" w:type="dxa"/>
          </w:tcPr>
          <w:p w:rsidR="00D05F6F" w:rsidRPr="00AF0307" w:rsidRDefault="00D05F6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6F" w:rsidRPr="00AF0307" w:rsidTr="00467393">
        <w:tc>
          <w:tcPr>
            <w:tcW w:w="1962" w:type="dxa"/>
          </w:tcPr>
          <w:p w:rsidR="00D05F6F" w:rsidRPr="008A68B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85" w:type="dxa"/>
          </w:tcPr>
          <w:p w:rsidR="00D05F6F" w:rsidRPr="008A68BF" w:rsidRDefault="006E5104" w:rsidP="006E5104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D05F6F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1" w:type="dxa"/>
            <w:gridSpan w:val="5"/>
          </w:tcPr>
          <w:p w:rsidR="00D05F6F" w:rsidRPr="00AF0307" w:rsidRDefault="00D05F6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3075B4">
        <w:tc>
          <w:tcPr>
            <w:tcW w:w="1962" w:type="dxa"/>
          </w:tcPr>
          <w:p w:rsidR="0020596B" w:rsidRPr="008A68B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D06DA8">
        <w:tc>
          <w:tcPr>
            <w:tcW w:w="1962" w:type="dxa"/>
          </w:tcPr>
          <w:p w:rsidR="0020596B" w:rsidRPr="008A68BF" w:rsidRDefault="00A30F53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2285" w:type="dxa"/>
          </w:tcPr>
          <w:p w:rsidR="0020596B" w:rsidRPr="008A68BF" w:rsidRDefault="0020596B" w:rsidP="00D05F6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05F6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gridSpan w:val="2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</w:tbl>
    <w:p w:rsidR="003C488F" w:rsidRDefault="003C488F" w:rsidP="007C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88F" w:rsidRPr="005243A1" w:rsidRDefault="005243A1" w:rsidP="00524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A1">
        <w:rPr>
          <w:rFonts w:ascii="Times New Roman" w:eastAsia="Times New Roman" w:hAnsi="Times New Roman" w:cs="Times New Roman"/>
          <w:sz w:val="24"/>
          <w:szCs w:val="24"/>
        </w:rPr>
        <w:t>(ВПР – Всероссийская проверочная работа, результат которой может быть принят как результат годовой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</w:t>
      </w:r>
      <w:r w:rsidRPr="005243A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0E8D" w:rsidRPr="00736BA1" w:rsidRDefault="00B20E8D" w:rsidP="006E5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B20E8D" w:rsidRPr="00736BA1" w:rsidSect="0020596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E9"/>
    <w:rsid w:val="00023833"/>
    <w:rsid w:val="00046E68"/>
    <w:rsid w:val="00053DE9"/>
    <w:rsid w:val="000A3FBF"/>
    <w:rsid w:val="000E2EBD"/>
    <w:rsid w:val="0012187E"/>
    <w:rsid w:val="00127696"/>
    <w:rsid w:val="001650FA"/>
    <w:rsid w:val="00171626"/>
    <w:rsid w:val="001A7519"/>
    <w:rsid w:val="001C52ED"/>
    <w:rsid w:val="001F7BBA"/>
    <w:rsid w:val="0020596B"/>
    <w:rsid w:val="0023655F"/>
    <w:rsid w:val="00253A2D"/>
    <w:rsid w:val="002B4D0E"/>
    <w:rsid w:val="00372147"/>
    <w:rsid w:val="003C488F"/>
    <w:rsid w:val="003D1E74"/>
    <w:rsid w:val="00401D76"/>
    <w:rsid w:val="00417154"/>
    <w:rsid w:val="00464D97"/>
    <w:rsid w:val="004C3F5D"/>
    <w:rsid w:val="004D1FDD"/>
    <w:rsid w:val="004D5D5C"/>
    <w:rsid w:val="00500696"/>
    <w:rsid w:val="005243A1"/>
    <w:rsid w:val="00551CF6"/>
    <w:rsid w:val="00572C19"/>
    <w:rsid w:val="00572E2D"/>
    <w:rsid w:val="00581F61"/>
    <w:rsid w:val="005932ED"/>
    <w:rsid w:val="005F7B45"/>
    <w:rsid w:val="00697505"/>
    <w:rsid w:val="006A5E50"/>
    <w:rsid w:val="006E5104"/>
    <w:rsid w:val="00730001"/>
    <w:rsid w:val="00736BA1"/>
    <w:rsid w:val="007727E4"/>
    <w:rsid w:val="007C6F61"/>
    <w:rsid w:val="007F1294"/>
    <w:rsid w:val="00892F71"/>
    <w:rsid w:val="008A68BC"/>
    <w:rsid w:val="008F3C0B"/>
    <w:rsid w:val="0092283C"/>
    <w:rsid w:val="009714B0"/>
    <w:rsid w:val="0097618D"/>
    <w:rsid w:val="0098049C"/>
    <w:rsid w:val="009B2DA2"/>
    <w:rsid w:val="009E583C"/>
    <w:rsid w:val="009F12FB"/>
    <w:rsid w:val="009F3F45"/>
    <w:rsid w:val="00A13645"/>
    <w:rsid w:val="00A30F53"/>
    <w:rsid w:val="00A60C0D"/>
    <w:rsid w:val="00AA378F"/>
    <w:rsid w:val="00AF0307"/>
    <w:rsid w:val="00B20E8D"/>
    <w:rsid w:val="00B26D2F"/>
    <w:rsid w:val="00B37BE0"/>
    <w:rsid w:val="00B44A56"/>
    <w:rsid w:val="00BA4882"/>
    <w:rsid w:val="00BC2A09"/>
    <w:rsid w:val="00BE415A"/>
    <w:rsid w:val="00C031E3"/>
    <w:rsid w:val="00C410B8"/>
    <w:rsid w:val="00D05F6F"/>
    <w:rsid w:val="00D42EC1"/>
    <w:rsid w:val="00DF04A6"/>
    <w:rsid w:val="00DF474D"/>
    <w:rsid w:val="00E34CAD"/>
    <w:rsid w:val="00E81F7A"/>
    <w:rsid w:val="00EA271E"/>
    <w:rsid w:val="00EE0104"/>
    <w:rsid w:val="00EE38E0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53D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53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5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4C3F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3F5D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7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53D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53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5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4C3F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3F5D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7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MID RF</cp:lastModifiedBy>
  <cp:revision>2</cp:revision>
  <cp:lastPrinted>2023-04-09T05:43:00Z</cp:lastPrinted>
  <dcterms:created xsi:type="dcterms:W3CDTF">2024-04-17T08:26:00Z</dcterms:created>
  <dcterms:modified xsi:type="dcterms:W3CDTF">2024-04-17T08:26:00Z</dcterms:modified>
</cp:coreProperties>
</file>