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F6" w:rsidRDefault="00192559" w:rsidP="000E64F6">
      <w:pPr>
        <w:jc w:val="center"/>
        <w:rPr>
          <w:b/>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378pt;margin-top:-37.45pt;width:153pt;height:40.05pt;z-index:251661312" stroked="f">
            <v:textbox style="mso-next-textbox:#_x0000_s1027">
              <w:txbxContent>
                <w:p w:rsidR="000E64F6" w:rsidRPr="0047795F" w:rsidRDefault="000E64F6" w:rsidP="000E64F6">
                  <w:pPr>
                    <w:rPr>
                      <w:sz w:val="20"/>
                      <w:szCs w:val="20"/>
                    </w:rPr>
                  </w:pPr>
                  <w:r w:rsidRPr="0047795F">
                    <w:rPr>
                      <w:sz w:val="20"/>
                      <w:szCs w:val="20"/>
                    </w:rPr>
                    <w:t>Утверждаю</w:t>
                  </w:r>
                </w:p>
                <w:p w:rsidR="000E64F6" w:rsidRPr="0047795F" w:rsidRDefault="000E64F6" w:rsidP="000E64F6">
                  <w:pPr>
                    <w:rPr>
                      <w:sz w:val="20"/>
                      <w:szCs w:val="20"/>
                    </w:rPr>
                  </w:pPr>
                  <w:r w:rsidRPr="0047795F">
                    <w:rPr>
                      <w:sz w:val="20"/>
                      <w:szCs w:val="20"/>
                    </w:rPr>
                    <w:t xml:space="preserve">Директор школы </w:t>
                  </w:r>
                  <w:proofErr w:type="spellStart"/>
                  <w:r w:rsidRPr="0047795F">
                    <w:rPr>
                      <w:sz w:val="20"/>
                      <w:szCs w:val="20"/>
                    </w:rPr>
                    <w:t>_________</w:t>
                  </w:r>
                  <w:r>
                    <w:rPr>
                      <w:sz w:val="20"/>
                      <w:szCs w:val="20"/>
                    </w:rPr>
                    <w:t>И.В.Миусский</w:t>
                  </w:r>
                  <w:proofErr w:type="spellEnd"/>
                </w:p>
              </w:txbxContent>
            </v:textbox>
          </v:shape>
        </w:pict>
      </w:r>
      <w:r w:rsidR="000E64F6" w:rsidRPr="00BB4D4B">
        <w:rPr>
          <w:b/>
        </w:rPr>
        <w:t xml:space="preserve">Специализированное структурное образовательное подразделение </w:t>
      </w:r>
    </w:p>
    <w:p w:rsidR="000E64F6" w:rsidRDefault="000E64F6" w:rsidP="000E64F6">
      <w:pPr>
        <w:jc w:val="center"/>
        <w:rPr>
          <w:b/>
        </w:rPr>
      </w:pPr>
      <w:r w:rsidRPr="00BB4D4B">
        <w:rPr>
          <w:b/>
        </w:rPr>
        <w:t xml:space="preserve"> основная общеобразовательная школа при Посольстве России в </w:t>
      </w:r>
      <w:r>
        <w:rPr>
          <w:b/>
        </w:rPr>
        <w:t xml:space="preserve">республике Союз </w:t>
      </w:r>
      <w:r w:rsidRPr="00BB4D4B">
        <w:rPr>
          <w:b/>
        </w:rPr>
        <w:t>Мьянм</w:t>
      </w:r>
      <w:r>
        <w:rPr>
          <w:b/>
        </w:rPr>
        <w:t>а</w:t>
      </w:r>
    </w:p>
    <w:p w:rsidR="00F34D5D" w:rsidRPr="00541AD3" w:rsidRDefault="00F34D5D" w:rsidP="000E64F6">
      <w:pPr>
        <w:jc w:val="center"/>
        <w:rPr>
          <w:b/>
        </w:rPr>
      </w:pPr>
    </w:p>
    <w:p w:rsidR="000E64F6" w:rsidRPr="00793691" w:rsidRDefault="00192559" w:rsidP="000E64F6">
      <w:pPr>
        <w:jc w:val="center"/>
        <w:rPr>
          <w:b/>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ПЛАН&#10;воспитательной работы на I четверть&#10;2014/2015 учебного года&#10;" style="position:absolute;left:0;text-align:left;margin-left:86.1pt;margin-top:7.25pt;width:294.05pt;height:49.2pt;z-index:-251656192" wrapcoords="7769 0 7769 3927 8596 5236 10910 5236 441 6545 441 10145 5069 11455 5014 15709 0 16691 -55 20291 110 21600 9422 22255 9918 22255 19892 22255 21820 21927 21820 18327 21159 17673 15153 15709 17247 15709 17247 13091 15484 10473 21435 10145 21324 5236 13886 4582 14106 2291 13776 0 7769 0" fillcolor="#936" stroked="f">
            <v:shadow on="t" color="#b2b2b2" opacity="52429f" offset="3pt"/>
            <v:textpath style="font-family:&quot;Times New Roman&quot;;font-size:16pt;v-text-kern:t" trim="t" fitpath="t" string="ПЛАН&#10;воспитательной работы&#10; на II четверть&#10;2017/2018 учебного года&#10;"/>
            <w10:wrap type="tight"/>
          </v:shape>
        </w:pict>
      </w:r>
    </w:p>
    <w:p w:rsidR="000E64F6" w:rsidRPr="00EA0D10" w:rsidRDefault="000E64F6" w:rsidP="000E64F6">
      <w:pPr>
        <w:rPr>
          <w:b/>
        </w:rPr>
      </w:pPr>
    </w:p>
    <w:p w:rsidR="000E64F6" w:rsidRDefault="000E64F6" w:rsidP="000E64F6">
      <w:pPr>
        <w:rPr>
          <w:b/>
        </w:rPr>
      </w:pPr>
    </w:p>
    <w:p w:rsidR="00F34D5D" w:rsidRPr="00793691" w:rsidRDefault="00F34D5D" w:rsidP="000E64F6">
      <w:pPr>
        <w:rPr>
          <w:b/>
        </w:rPr>
      </w:pPr>
    </w:p>
    <w:p w:rsidR="000E64F6" w:rsidRPr="00793691" w:rsidRDefault="000E64F6" w:rsidP="000E64F6">
      <w:pPr>
        <w:rPr>
          <w:b/>
        </w:rPr>
      </w:pPr>
    </w:p>
    <w:p w:rsidR="000E64F6" w:rsidRPr="00793691" w:rsidRDefault="000E64F6" w:rsidP="000E64F6">
      <w:pPr>
        <w:rPr>
          <w:b/>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46"/>
        <w:gridCol w:w="5954"/>
        <w:gridCol w:w="992"/>
        <w:gridCol w:w="2180"/>
      </w:tblGrid>
      <w:tr w:rsidR="000E64F6" w:rsidRPr="00714698" w:rsidTr="00596B17">
        <w:trPr>
          <w:trHeight w:val="331"/>
        </w:trPr>
        <w:tc>
          <w:tcPr>
            <w:tcW w:w="648" w:type="dxa"/>
            <w:shd w:val="clear" w:color="auto" w:fill="auto"/>
          </w:tcPr>
          <w:p w:rsidR="000E64F6" w:rsidRPr="00714698" w:rsidRDefault="000E64F6" w:rsidP="00712109">
            <w:r w:rsidRPr="00714698">
              <w:t>№</w:t>
            </w:r>
          </w:p>
        </w:tc>
        <w:tc>
          <w:tcPr>
            <w:tcW w:w="846" w:type="dxa"/>
            <w:shd w:val="clear" w:color="auto" w:fill="auto"/>
          </w:tcPr>
          <w:p w:rsidR="000E64F6" w:rsidRPr="00714698" w:rsidRDefault="000E64F6" w:rsidP="00712109">
            <w:r w:rsidRPr="00714698">
              <w:t>Дата</w:t>
            </w:r>
          </w:p>
        </w:tc>
        <w:tc>
          <w:tcPr>
            <w:tcW w:w="5954" w:type="dxa"/>
            <w:shd w:val="clear" w:color="auto" w:fill="auto"/>
          </w:tcPr>
          <w:p w:rsidR="000E64F6" w:rsidRPr="00714698" w:rsidRDefault="000E64F6" w:rsidP="00712109">
            <w:r w:rsidRPr="00714698">
              <w:t>Мероприятие</w:t>
            </w:r>
          </w:p>
        </w:tc>
        <w:tc>
          <w:tcPr>
            <w:tcW w:w="992" w:type="dxa"/>
            <w:shd w:val="clear" w:color="auto" w:fill="auto"/>
          </w:tcPr>
          <w:p w:rsidR="000E64F6" w:rsidRPr="00714698" w:rsidRDefault="000E64F6" w:rsidP="00712109">
            <w:r w:rsidRPr="00714698">
              <w:t>Класс</w:t>
            </w:r>
          </w:p>
        </w:tc>
        <w:tc>
          <w:tcPr>
            <w:tcW w:w="2180" w:type="dxa"/>
            <w:shd w:val="clear" w:color="auto" w:fill="auto"/>
          </w:tcPr>
          <w:p w:rsidR="000E64F6" w:rsidRPr="00714698" w:rsidRDefault="000E64F6" w:rsidP="00712109">
            <w:r w:rsidRPr="00714698">
              <w:t>Ответственный</w:t>
            </w:r>
          </w:p>
        </w:tc>
      </w:tr>
      <w:tr w:rsidR="000E64F6" w:rsidRPr="00714698" w:rsidTr="004E7016">
        <w:tc>
          <w:tcPr>
            <w:tcW w:w="10620" w:type="dxa"/>
            <w:gridSpan w:val="5"/>
            <w:shd w:val="clear" w:color="auto" w:fill="auto"/>
          </w:tcPr>
          <w:p w:rsidR="00F34D5D" w:rsidRDefault="00F34D5D" w:rsidP="000E64F6">
            <w:pPr>
              <w:jc w:val="center"/>
              <w:rPr>
                <w:color w:val="0070C0"/>
                <w:sz w:val="28"/>
                <w:szCs w:val="28"/>
              </w:rPr>
            </w:pPr>
          </w:p>
          <w:p w:rsidR="000E64F6" w:rsidRDefault="000E64F6" w:rsidP="000E64F6">
            <w:pPr>
              <w:jc w:val="center"/>
              <w:rPr>
                <w:color w:val="0070C0"/>
                <w:sz w:val="28"/>
                <w:szCs w:val="28"/>
              </w:rPr>
            </w:pPr>
            <w:r w:rsidRPr="000E64F6">
              <w:rPr>
                <w:color w:val="0070C0"/>
                <w:sz w:val="28"/>
                <w:szCs w:val="28"/>
              </w:rPr>
              <w:t>Ноябрь</w:t>
            </w:r>
          </w:p>
          <w:p w:rsidR="00F34D5D" w:rsidRPr="000E64F6" w:rsidRDefault="00F34D5D" w:rsidP="000E64F6">
            <w:pPr>
              <w:jc w:val="center"/>
              <w:rPr>
                <w:color w:val="0070C0"/>
                <w:sz w:val="28"/>
                <w:szCs w:val="28"/>
              </w:rPr>
            </w:pPr>
          </w:p>
        </w:tc>
      </w:tr>
      <w:tr w:rsidR="000E64F6" w:rsidRPr="00714698" w:rsidTr="00F34D5D">
        <w:tc>
          <w:tcPr>
            <w:tcW w:w="648" w:type="dxa"/>
            <w:shd w:val="clear" w:color="auto" w:fill="auto"/>
          </w:tcPr>
          <w:p w:rsidR="000E64F6" w:rsidRPr="00714698" w:rsidRDefault="000E64F6" w:rsidP="00712109">
            <w:r w:rsidRPr="00714698">
              <w:t>1</w:t>
            </w:r>
          </w:p>
        </w:tc>
        <w:tc>
          <w:tcPr>
            <w:tcW w:w="846" w:type="dxa"/>
            <w:shd w:val="clear" w:color="auto" w:fill="auto"/>
          </w:tcPr>
          <w:p w:rsidR="000E64F6" w:rsidRPr="000E64F6" w:rsidRDefault="000E64F6" w:rsidP="00712109">
            <w:r>
              <w:rPr>
                <w:lang w:val="en-US"/>
              </w:rPr>
              <w:t>7.11.</w:t>
            </w:r>
          </w:p>
        </w:tc>
        <w:tc>
          <w:tcPr>
            <w:tcW w:w="5954" w:type="dxa"/>
            <w:shd w:val="clear" w:color="auto" w:fill="auto"/>
          </w:tcPr>
          <w:p w:rsidR="000E64F6" w:rsidRPr="000E64F6" w:rsidRDefault="000E64F6" w:rsidP="00712109">
            <w:proofErr w:type="spellStart"/>
            <w:r w:rsidRPr="000E64F6">
              <w:t>Инфопеременка</w:t>
            </w:r>
            <w:proofErr w:type="spellEnd"/>
            <w:r w:rsidRPr="000E64F6">
              <w:t xml:space="preserve"> «100 лет революции 1917года в России»</w:t>
            </w:r>
          </w:p>
        </w:tc>
        <w:tc>
          <w:tcPr>
            <w:tcW w:w="992" w:type="dxa"/>
            <w:shd w:val="clear" w:color="auto" w:fill="auto"/>
          </w:tcPr>
          <w:p w:rsidR="000E64F6" w:rsidRPr="00714698" w:rsidRDefault="000E64F6" w:rsidP="00712109">
            <w:r w:rsidRPr="00714698">
              <w:t>1-8</w:t>
            </w:r>
          </w:p>
          <w:p w:rsidR="000E64F6" w:rsidRPr="00714698" w:rsidRDefault="000E64F6" w:rsidP="00712109">
            <w:r w:rsidRPr="00714698">
              <w:t>классы</w:t>
            </w:r>
          </w:p>
        </w:tc>
        <w:tc>
          <w:tcPr>
            <w:tcW w:w="2180" w:type="dxa"/>
            <w:shd w:val="clear" w:color="auto" w:fill="auto"/>
          </w:tcPr>
          <w:p w:rsidR="000E64F6" w:rsidRPr="00714698" w:rsidRDefault="000E64F6" w:rsidP="00712109">
            <w:r w:rsidRPr="00714698">
              <w:t>Матвеева А.Н.</w:t>
            </w:r>
          </w:p>
          <w:p w:rsidR="000E64F6" w:rsidRPr="00714698" w:rsidRDefault="000E64F6" w:rsidP="00712109"/>
        </w:tc>
      </w:tr>
      <w:tr w:rsidR="000E64F6" w:rsidRPr="00714698" w:rsidTr="00F34D5D">
        <w:tc>
          <w:tcPr>
            <w:tcW w:w="648" w:type="dxa"/>
            <w:shd w:val="clear" w:color="auto" w:fill="auto"/>
          </w:tcPr>
          <w:p w:rsidR="000E64F6" w:rsidRPr="00714698" w:rsidRDefault="000E64F6" w:rsidP="00712109">
            <w:r w:rsidRPr="00714698">
              <w:t>2</w:t>
            </w:r>
          </w:p>
        </w:tc>
        <w:tc>
          <w:tcPr>
            <w:tcW w:w="846" w:type="dxa"/>
            <w:shd w:val="clear" w:color="auto" w:fill="auto"/>
          </w:tcPr>
          <w:p w:rsidR="000E64F6" w:rsidRPr="00714698" w:rsidRDefault="000E64F6" w:rsidP="00712109">
            <w:r>
              <w:t>10.11</w:t>
            </w:r>
          </w:p>
        </w:tc>
        <w:tc>
          <w:tcPr>
            <w:tcW w:w="5954" w:type="dxa"/>
            <w:shd w:val="clear" w:color="auto" w:fill="auto"/>
          </w:tcPr>
          <w:p w:rsidR="000E64F6" w:rsidRPr="00714698" w:rsidRDefault="000E64F6" w:rsidP="00712109">
            <w:proofErr w:type="spellStart"/>
            <w:r>
              <w:t>Квест</w:t>
            </w:r>
            <w:proofErr w:type="spellEnd"/>
            <w:r>
              <w:t xml:space="preserve">–игра, </w:t>
            </w:r>
            <w:proofErr w:type="gramStart"/>
            <w:r>
              <w:t>посвященная</w:t>
            </w:r>
            <w:proofErr w:type="gramEnd"/>
            <w:r>
              <w:t xml:space="preserve"> Всемирному Дню науки.</w:t>
            </w:r>
          </w:p>
        </w:tc>
        <w:tc>
          <w:tcPr>
            <w:tcW w:w="992" w:type="dxa"/>
            <w:shd w:val="clear" w:color="auto" w:fill="auto"/>
          </w:tcPr>
          <w:p w:rsidR="000E64F6" w:rsidRPr="00714698" w:rsidRDefault="000E64F6" w:rsidP="00712109">
            <w:r w:rsidRPr="00714698">
              <w:t>1-8 классы</w:t>
            </w:r>
          </w:p>
        </w:tc>
        <w:tc>
          <w:tcPr>
            <w:tcW w:w="2180" w:type="dxa"/>
            <w:shd w:val="clear" w:color="auto" w:fill="auto"/>
          </w:tcPr>
          <w:p w:rsidR="000E64F6" w:rsidRPr="00714698" w:rsidRDefault="000E64F6" w:rsidP="00712109">
            <w:r>
              <w:t>Все педагоги</w:t>
            </w:r>
          </w:p>
        </w:tc>
      </w:tr>
      <w:tr w:rsidR="000E64F6" w:rsidRPr="00714698" w:rsidTr="00F34D5D">
        <w:tc>
          <w:tcPr>
            <w:tcW w:w="648" w:type="dxa"/>
            <w:shd w:val="clear" w:color="auto" w:fill="auto"/>
          </w:tcPr>
          <w:p w:rsidR="000E64F6" w:rsidRPr="00714698" w:rsidRDefault="000E64F6" w:rsidP="00712109">
            <w:r w:rsidRPr="00714698">
              <w:t>3</w:t>
            </w:r>
          </w:p>
        </w:tc>
        <w:tc>
          <w:tcPr>
            <w:tcW w:w="846" w:type="dxa"/>
            <w:shd w:val="clear" w:color="auto" w:fill="auto"/>
          </w:tcPr>
          <w:p w:rsidR="000E64F6" w:rsidRPr="00714698" w:rsidRDefault="000E64F6" w:rsidP="00712109">
            <w:r>
              <w:t>14.11</w:t>
            </w:r>
          </w:p>
        </w:tc>
        <w:tc>
          <w:tcPr>
            <w:tcW w:w="5954" w:type="dxa"/>
            <w:shd w:val="clear" w:color="auto" w:fill="auto"/>
          </w:tcPr>
          <w:p w:rsidR="000E64F6" w:rsidRPr="00714698" w:rsidRDefault="000E64F6" w:rsidP="00712109">
            <w:proofErr w:type="spellStart"/>
            <w:r w:rsidRPr="000E64F6">
              <w:t>Инфопеременка</w:t>
            </w:r>
            <w:proofErr w:type="spellEnd"/>
            <w:r>
              <w:t>. 110 лет со дня рождения А.Линдгрен</w:t>
            </w:r>
          </w:p>
        </w:tc>
        <w:tc>
          <w:tcPr>
            <w:tcW w:w="992" w:type="dxa"/>
            <w:shd w:val="clear" w:color="auto" w:fill="auto"/>
          </w:tcPr>
          <w:p w:rsidR="000E64F6" w:rsidRPr="00714698" w:rsidRDefault="000E64F6" w:rsidP="00712109">
            <w:r w:rsidRPr="00714698">
              <w:t>1-8</w:t>
            </w:r>
          </w:p>
          <w:p w:rsidR="000E64F6" w:rsidRPr="00714698" w:rsidRDefault="000E64F6" w:rsidP="00712109">
            <w:r w:rsidRPr="00714698">
              <w:t>классы</w:t>
            </w:r>
          </w:p>
        </w:tc>
        <w:tc>
          <w:tcPr>
            <w:tcW w:w="2180" w:type="dxa"/>
            <w:shd w:val="clear" w:color="auto" w:fill="auto"/>
          </w:tcPr>
          <w:p w:rsidR="000E64F6" w:rsidRPr="00714698" w:rsidRDefault="000E64F6" w:rsidP="00712109">
            <w:proofErr w:type="spellStart"/>
            <w:r>
              <w:t>Холдеева</w:t>
            </w:r>
            <w:proofErr w:type="spellEnd"/>
            <w:r>
              <w:t xml:space="preserve"> Н.С.</w:t>
            </w:r>
          </w:p>
        </w:tc>
      </w:tr>
      <w:tr w:rsidR="000E64F6" w:rsidRPr="00714698" w:rsidTr="00F34D5D">
        <w:tc>
          <w:tcPr>
            <w:tcW w:w="648" w:type="dxa"/>
            <w:shd w:val="clear" w:color="auto" w:fill="auto"/>
          </w:tcPr>
          <w:p w:rsidR="000E64F6" w:rsidRPr="00714698" w:rsidRDefault="000E64F6" w:rsidP="00712109">
            <w:r w:rsidRPr="00714698">
              <w:t>4</w:t>
            </w:r>
          </w:p>
        </w:tc>
        <w:tc>
          <w:tcPr>
            <w:tcW w:w="846" w:type="dxa"/>
            <w:shd w:val="clear" w:color="auto" w:fill="auto"/>
          </w:tcPr>
          <w:p w:rsidR="000E64F6" w:rsidRPr="00714698" w:rsidRDefault="000E64F6" w:rsidP="00712109">
            <w:r>
              <w:t>17.11</w:t>
            </w:r>
          </w:p>
        </w:tc>
        <w:tc>
          <w:tcPr>
            <w:tcW w:w="5954" w:type="dxa"/>
            <w:shd w:val="clear" w:color="auto" w:fill="auto"/>
          </w:tcPr>
          <w:p w:rsidR="000E64F6" w:rsidRPr="00714698" w:rsidRDefault="000E64F6" w:rsidP="00712109">
            <w:r>
              <w:t>Международный день толерантности</w:t>
            </w:r>
          </w:p>
        </w:tc>
        <w:tc>
          <w:tcPr>
            <w:tcW w:w="992" w:type="dxa"/>
            <w:shd w:val="clear" w:color="auto" w:fill="auto"/>
          </w:tcPr>
          <w:p w:rsidR="000E64F6" w:rsidRPr="00714698" w:rsidRDefault="000E64F6" w:rsidP="00712109">
            <w:r w:rsidRPr="00714698">
              <w:t>1-8 классы</w:t>
            </w:r>
          </w:p>
        </w:tc>
        <w:tc>
          <w:tcPr>
            <w:tcW w:w="2180" w:type="dxa"/>
            <w:shd w:val="clear" w:color="auto" w:fill="auto"/>
          </w:tcPr>
          <w:p w:rsidR="000E64F6" w:rsidRPr="00714698" w:rsidRDefault="000E64F6" w:rsidP="00712109">
            <w:r w:rsidRPr="00714698">
              <w:t>Баранова В.В.</w:t>
            </w:r>
          </w:p>
        </w:tc>
      </w:tr>
      <w:tr w:rsidR="000E64F6" w:rsidRPr="00714698" w:rsidTr="00F34D5D">
        <w:tc>
          <w:tcPr>
            <w:tcW w:w="648" w:type="dxa"/>
            <w:shd w:val="clear" w:color="auto" w:fill="auto"/>
          </w:tcPr>
          <w:p w:rsidR="000E64F6" w:rsidRPr="00714698" w:rsidRDefault="000E64F6" w:rsidP="00712109">
            <w:r w:rsidRPr="00714698">
              <w:t>5</w:t>
            </w:r>
          </w:p>
        </w:tc>
        <w:tc>
          <w:tcPr>
            <w:tcW w:w="846" w:type="dxa"/>
            <w:shd w:val="clear" w:color="auto" w:fill="auto"/>
          </w:tcPr>
          <w:p w:rsidR="000E64F6" w:rsidRPr="00714698" w:rsidRDefault="000E64F6" w:rsidP="00F34D5D">
            <w:r>
              <w:t>1</w:t>
            </w:r>
            <w:r w:rsidR="00F34D5D" w:rsidRPr="00F34D5D">
              <w:t>4</w:t>
            </w:r>
            <w:r w:rsidR="00F34D5D">
              <w:t>.11</w:t>
            </w:r>
            <w:r w:rsidR="00F34D5D" w:rsidRPr="00F34D5D">
              <w:t>-</w:t>
            </w:r>
            <w:r>
              <w:t>17.11</w:t>
            </w:r>
          </w:p>
        </w:tc>
        <w:tc>
          <w:tcPr>
            <w:tcW w:w="5954" w:type="dxa"/>
            <w:shd w:val="clear" w:color="auto" w:fill="auto"/>
          </w:tcPr>
          <w:p w:rsidR="000E64F6" w:rsidRPr="00714698" w:rsidRDefault="000E64F6" w:rsidP="00712109">
            <w:r>
              <w:t>Викторина «Удивительная  Мьянма»</w:t>
            </w:r>
          </w:p>
        </w:tc>
        <w:tc>
          <w:tcPr>
            <w:tcW w:w="992" w:type="dxa"/>
            <w:shd w:val="clear" w:color="auto" w:fill="auto"/>
          </w:tcPr>
          <w:p w:rsidR="000E64F6" w:rsidRPr="00714698" w:rsidRDefault="000E64F6" w:rsidP="00712109">
            <w:pPr>
              <w:ind w:left="-2"/>
            </w:pPr>
            <w:r>
              <w:t>2</w:t>
            </w:r>
            <w:r w:rsidRPr="00714698">
              <w:t>-8</w:t>
            </w:r>
          </w:p>
          <w:p w:rsidR="000E64F6" w:rsidRPr="00714698" w:rsidRDefault="000E64F6" w:rsidP="00712109">
            <w:pPr>
              <w:ind w:left="-2"/>
            </w:pPr>
            <w:r w:rsidRPr="00714698">
              <w:t>классы</w:t>
            </w:r>
          </w:p>
        </w:tc>
        <w:tc>
          <w:tcPr>
            <w:tcW w:w="2180" w:type="dxa"/>
            <w:shd w:val="clear" w:color="auto" w:fill="auto"/>
          </w:tcPr>
          <w:p w:rsidR="000E64F6" w:rsidRPr="00714698" w:rsidRDefault="000E64F6" w:rsidP="00712109">
            <w:proofErr w:type="spellStart"/>
            <w:r w:rsidRPr="00714698">
              <w:t>Лемягова</w:t>
            </w:r>
            <w:proofErr w:type="spellEnd"/>
            <w:r w:rsidRPr="00714698">
              <w:t xml:space="preserve"> М.Н.</w:t>
            </w:r>
          </w:p>
        </w:tc>
      </w:tr>
      <w:tr w:rsidR="000E64F6" w:rsidRPr="00714698" w:rsidTr="00F34D5D">
        <w:tc>
          <w:tcPr>
            <w:tcW w:w="648" w:type="dxa"/>
            <w:shd w:val="clear" w:color="auto" w:fill="auto"/>
          </w:tcPr>
          <w:p w:rsidR="000E64F6" w:rsidRPr="00714698" w:rsidRDefault="000E64F6" w:rsidP="00712109">
            <w:r w:rsidRPr="00714698">
              <w:t>6</w:t>
            </w:r>
          </w:p>
        </w:tc>
        <w:tc>
          <w:tcPr>
            <w:tcW w:w="846" w:type="dxa"/>
            <w:shd w:val="clear" w:color="auto" w:fill="auto"/>
          </w:tcPr>
          <w:p w:rsidR="000E64F6" w:rsidRPr="00714698" w:rsidRDefault="000E64F6" w:rsidP="00712109">
            <w:r>
              <w:t>24.11.</w:t>
            </w:r>
          </w:p>
        </w:tc>
        <w:tc>
          <w:tcPr>
            <w:tcW w:w="5954" w:type="dxa"/>
            <w:shd w:val="clear" w:color="auto" w:fill="auto"/>
          </w:tcPr>
          <w:p w:rsidR="000E64F6" w:rsidRPr="00714698" w:rsidRDefault="000E64F6" w:rsidP="00712109">
            <w:r>
              <w:t>День матери</w:t>
            </w:r>
          </w:p>
        </w:tc>
        <w:tc>
          <w:tcPr>
            <w:tcW w:w="992" w:type="dxa"/>
            <w:shd w:val="clear" w:color="auto" w:fill="auto"/>
          </w:tcPr>
          <w:p w:rsidR="000E64F6" w:rsidRPr="00714698" w:rsidRDefault="000E64F6" w:rsidP="00712109">
            <w:r w:rsidRPr="00714698">
              <w:t>1-8 классы</w:t>
            </w:r>
          </w:p>
        </w:tc>
        <w:tc>
          <w:tcPr>
            <w:tcW w:w="2180" w:type="dxa"/>
            <w:shd w:val="clear" w:color="auto" w:fill="auto"/>
          </w:tcPr>
          <w:p w:rsidR="000E64F6" w:rsidRPr="00714698" w:rsidRDefault="000E64F6" w:rsidP="00712109">
            <w:r w:rsidRPr="00714698">
              <w:t>Самохина С.А.</w:t>
            </w:r>
          </w:p>
        </w:tc>
      </w:tr>
      <w:tr w:rsidR="000E64F6" w:rsidRPr="00714698" w:rsidTr="004E7016">
        <w:tc>
          <w:tcPr>
            <w:tcW w:w="10620" w:type="dxa"/>
            <w:gridSpan w:val="5"/>
            <w:shd w:val="clear" w:color="auto" w:fill="auto"/>
          </w:tcPr>
          <w:p w:rsidR="00F34D5D" w:rsidRDefault="00F34D5D" w:rsidP="004E7016">
            <w:pPr>
              <w:jc w:val="center"/>
              <w:rPr>
                <w:color w:val="0070C0"/>
                <w:sz w:val="28"/>
                <w:szCs w:val="28"/>
              </w:rPr>
            </w:pPr>
          </w:p>
          <w:p w:rsidR="000E64F6" w:rsidRDefault="000E64F6" w:rsidP="004E7016">
            <w:pPr>
              <w:jc w:val="center"/>
              <w:rPr>
                <w:color w:val="0070C0"/>
                <w:sz w:val="28"/>
                <w:szCs w:val="28"/>
              </w:rPr>
            </w:pPr>
            <w:r w:rsidRPr="000E64F6">
              <w:rPr>
                <w:color w:val="0070C0"/>
                <w:sz w:val="28"/>
                <w:szCs w:val="28"/>
              </w:rPr>
              <w:t>Декабрь</w:t>
            </w:r>
          </w:p>
          <w:p w:rsidR="00F34D5D" w:rsidRPr="000E64F6" w:rsidRDefault="00F34D5D" w:rsidP="004E7016">
            <w:pPr>
              <w:jc w:val="center"/>
              <w:rPr>
                <w:color w:val="0070C0"/>
                <w:sz w:val="28"/>
                <w:szCs w:val="28"/>
              </w:rPr>
            </w:pPr>
          </w:p>
        </w:tc>
      </w:tr>
      <w:tr w:rsidR="000E64F6" w:rsidRPr="00712109" w:rsidTr="00712109">
        <w:tc>
          <w:tcPr>
            <w:tcW w:w="648" w:type="dxa"/>
            <w:shd w:val="clear" w:color="auto" w:fill="auto"/>
          </w:tcPr>
          <w:p w:rsidR="000E64F6" w:rsidRPr="00712109" w:rsidRDefault="000E64F6" w:rsidP="00712109">
            <w:r w:rsidRPr="00712109">
              <w:t>1</w:t>
            </w:r>
          </w:p>
        </w:tc>
        <w:tc>
          <w:tcPr>
            <w:tcW w:w="846" w:type="dxa"/>
            <w:shd w:val="clear" w:color="auto" w:fill="auto"/>
          </w:tcPr>
          <w:p w:rsidR="000E64F6" w:rsidRPr="00712109" w:rsidRDefault="000E64F6" w:rsidP="00712109">
            <w:r w:rsidRPr="00712109">
              <w:t>1.12</w:t>
            </w:r>
          </w:p>
        </w:tc>
        <w:tc>
          <w:tcPr>
            <w:tcW w:w="5954" w:type="dxa"/>
            <w:shd w:val="clear" w:color="auto" w:fill="auto"/>
          </w:tcPr>
          <w:p w:rsidR="000E64F6" w:rsidRPr="00712109" w:rsidRDefault="000E64F6" w:rsidP="00712109">
            <w:r w:rsidRPr="00712109">
              <w:t>День неизвестного солдата</w:t>
            </w:r>
          </w:p>
        </w:tc>
        <w:tc>
          <w:tcPr>
            <w:tcW w:w="992" w:type="dxa"/>
            <w:shd w:val="clear" w:color="auto" w:fill="auto"/>
          </w:tcPr>
          <w:p w:rsidR="000E64F6" w:rsidRPr="00712109" w:rsidRDefault="000E64F6" w:rsidP="00712109">
            <w:r w:rsidRPr="00712109">
              <w:t>1-8 классы</w:t>
            </w:r>
          </w:p>
        </w:tc>
        <w:tc>
          <w:tcPr>
            <w:tcW w:w="2180" w:type="dxa"/>
            <w:shd w:val="clear" w:color="auto" w:fill="auto"/>
          </w:tcPr>
          <w:p w:rsidR="000E64F6" w:rsidRPr="00712109" w:rsidRDefault="000E64F6" w:rsidP="00712109">
            <w:proofErr w:type="spellStart"/>
            <w:r w:rsidRPr="00712109">
              <w:t>Лемягова</w:t>
            </w:r>
            <w:proofErr w:type="spellEnd"/>
            <w:r w:rsidRPr="00712109">
              <w:t xml:space="preserve"> М.Н.</w:t>
            </w:r>
          </w:p>
          <w:p w:rsidR="000E64F6" w:rsidRPr="00712109" w:rsidRDefault="000E64F6" w:rsidP="00712109"/>
        </w:tc>
      </w:tr>
      <w:tr w:rsidR="000E64F6" w:rsidRPr="00712109" w:rsidTr="00712109">
        <w:tc>
          <w:tcPr>
            <w:tcW w:w="648" w:type="dxa"/>
            <w:shd w:val="clear" w:color="auto" w:fill="auto"/>
          </w:tcPr>
          <w:p w:rsidR="000E64F6" w:rsidRPr="00741FF9" w:rsidRDefault="00741FF9" w:rsidP="00712109">
            <w:r>
              <w:t>2</w:t>
            </w:r>
          </w:p>
        </w:tc>
        <w:tc>
          <w:tcPr>
            <w:tcW w:w="846" w:type="dxa"/>
            <w:shd w:val="clear" w:color="auto" w:fill="auto"/>
          </w:tcPr>
          <w:p w:rsidR="000E64F6" w:rsidRPr="00712109" w:rsidRDefault="000E64F6" w:rsidP="00712109">
            <w:r w:rsidRPr="00712109">
              <w:t>8.12</w:t>
            </w:r>
          </w:p>
        </w:tc>
        <w:tc>
          <w:tcPr>
            <w:tcW w:w="5954" w:type="dxa"/>
            <w:shd w:val="clear" w:color="auto" w:fill="auto"/>
          </w:tcPr>
          <w:p w:rsidR="000E64F6" w:rsidRPr="00712109" w:rsidRDefault="000E64F6" w:rsidP="00712109">
            <w:r w:rsidRPr="00712109">
              <w:t>«ЧАС кода»</w:t>
            </w:r>
          </w:p>
        </w:tc>
        <w:tc>
          <w:tcPr>
            <w:tcW w:w="992" w:type="dxa"/>
            <w:shd w:val="clear" w:color="auto" w:fill="auto"/>
          </w:tcPr>
          <w:p w:rsidR="000E64F6" w:rsidRPr="00712109" w:rsidRDefault="000E64F6" w:rsidP="00712109">
            <w:r w:rsidRPr="00712109">
              <w:t>1-8</w:t>
            </w:r>
          </w:p>
          <w:p w:rsidR="000E64F6" w:rsidRPr="00712109" w:rsidRDefault="000E64F6" w:rsidP="00712109">
            <w:r w:rsidRPr="00712109">
              <w:t>классы</w:t>
            </w:r>
          </w:p>
        </w:tc>
        <w:tc>
          <w:tcPr>
            <w:tcW w:w="2180" w:type="dxa"/>
            <w:shd w:val="clear" w:color="auto" w:fill="auto"/>
          </w:tcPr>
          <w:p w:rsidR="000E64F6" w:rsidRPr="00712109" w:rsidRDefault="000E64F6" w:rsidP="00712109">
            <w:r w:rsidRPr="00712109">
              <w:t>Матвеева А.Н.</w:t>
            </w:r>
          </w:p>
          <w:p w:rsidR="000E64F6" w:rsidRPr="00712109" w:rsidRDefault="000E64F6" w:rsidP="00712109"/>
        </w:tc>
      </w:tr>
      <w:tr w:rsidR="000E64F6" w:rsidRPr="00712109" w:rsidTr="00712109">
        <w:tc>
          <w:tcPr>
            <w:tcW w:w="648" w:type="dxa"/>
            <w:shd w:val="clear" w:color="auto" w:fill="auto"/>
          </w:tcPr>
          <w:p w:rsidR="000E64F6" w:rsidRPr="00712109" w:rsidRDefault="00741FF9" w:rsidP="00712109">
            <w:r>
              <w:t>3</w:t>
            </w:r>
          </w:p>
        </w:tc>
        <w:tc>
          <w:tcPr>
            <w:tcW w:w="846" w:type="dxa"/>
            <w:shd w:val="clear" w:color="auto" w:fill="auto"/>
          </w:tcPr>
          <w:p w:rsidR="000E64F6" w:rsidRPr="00712109" w:rsidRDefault="000E64F6" w:rsidP="00712109">
            <w:r w:rsidRPr="00712109">
              <w:t>6-8.12</w:t>
            </w:r>
          </w:p>
        </w:tc>
        <w:tc>
          <w:tcPr>
            <w:tcW w:w="5954" w:type="dxa"/>
            <w:shd w:val="clear" w:color="auto" w:fill="auto"/>
          </w:tcPr>
          <w:p w:rsidR="000E64F6" w:rsidRPr="00712109" w:rsidRDefault="000E64F6" w:rsidP="00712109">
            <w:r w:rsidRPr="00712109">
              <w:t>Телеконференция «Диалог культур»</w:t>
            </w:r>
          </w:p>
        </w:tc>
        <w:tc>
          <w:tcPr>
            <w:tcW w:w="992" w:type="dxa"/>
            <w:shd w:val="clear" w:color="auto" w:fill="auto"/>
          </w:tcPr>
          <w:p w:rsidR="000E64F6" w:rsidRPr="00712109" w:rsidRDefault="000E64F6" w:rsidP="00712109">
            <w:r w:rsidRPr="00712109">
              <w:t>1-8</w:t>
            </w:r>
          </w:p>
          <w:p w:rsidR="000E64F6" w:rsidRPr="00712109" w:rsidRDefault="000E64F6" w:rsidP="00712109">
            <w:r w:rsidRPr="00712109">
              <w:t>классы</w:t>
            </w:r>
          </w:p>
        </w:tc>
        <w:tc>
          <w:tcPr>
            <w:tcW w:w="2180" w:type="dxa"/>
            <w:shd w:val="clear" w:color="auto" w:fill="auto"/>
          </w:tcPr>
          <w:p w:rsidR="000E64F6" w:rsidRPr="00712109" w:rsidRDefault="000E64F6" w:rsidP="00712109">
            <w:proofErr w:type="spellStart"/>
            <w:r w:rsidRPr="00712109">
              <w:t>Миусский</w:t>
            </w:r>
            <w:proofErr w:type="spellEnd"/>
            <w:r w:rsidRPr="00712109">
              <w:t xml:space="preserve"> И.В.</w:t>
            </w:r>
          </w:p>
          <w:p w:rsidR="000E64F6" w:rsidRPr="00712109" w:rsidRDefault="000E64F6" w:rsidP="00712109">
            <w:r w:rsidRPr="00712109">
              <w:t>учителя школы</w:t>
            </w:r>
          </w:p>
        </w:tc>
      </w:tr>
      <w:tr w:rsidR="00596B17" w:rsidRPr="00712109" w:rsidTr="00712109">
        <w:tc>
          <w:tcPr>
            <w:tcW w:w="648" w:type="dxa"/>
            <w:shd w:val="clear" w:color="auto" w:fill="auto"/>
          </w:tcPr>
          <w:p w:rsidR="00596B17" w:rsidRPr="00712109" w:rsidRDefault="00596B17" w:rsidP="00B65EF0">
            <w:r>
              <w:t>4</w:t>
            </w:r>
          </w:p>
        </w:tc>
        <w:tc>
          <w:tcPr>
            <w:tcW w:w="846" w:type="dxa"/>
            <w:shd w:val="clear" w:color="auto" w:fill="auto"/>
          </w:tcPr>
          <w:p w:rsidR="00596B17" w:rsidRPr="00712109" w:rsidRDefault="00596B17" w:rsidP="00712109">
            <w:r w:rsidRPr="00712109">
              <w:t>12.12.</w:t>
            </w:r>
          </w:p>
        </w:tc>
        <w:tc>
          <w:tcPr>
            <w:tcW w:w="5954" w:type="dxa"/>
            <w:shd w:val="clear" w:color="auto" w:fill="auto"/>
          </w:tcPr>
          <w:p w:rsidR="00596B17" w:rsidRPr="00712109" w:rsidRDefault="00596B17" w:rsidP="00F34D5D">
            <w:proofErr w:type="spellStart"/>
            <w:r w:rsidRPr="00712109">
              <w:t>Инфопеременка</w:t>
            </w:r>
            <w:proofErr w:type="spellEnd"/>
            <w:r w:rsidRPr="00712109">
              <w:t xml:space="preserve">. День </w:t>
            </w:r>
            <w:r>
              <w:t>К</w:t>
            </w:r>
            <w:r w:rsidRPr="00712109">
              <w:t>онституции Российской Федерации.</w:t>
            </w:r>
          </w:p>
        </w:tc>
        <w:tc>
          <w:tcPr>
            <w:tcW w:w="992" w:type="dxa"/>
            <w:shd w:val="clear" w:color="auto" w:fill="auto"/>
          </w:tcPr>
          <w:p w:rsidR="00596B17" w:rsidRPr="00712109" w:rsidRDefault="00596B17" w:rsidP="00712109">
            <w:r w:rsidRPr="00712109">
              <w:t>1-8 классы</w:t>
            </w:r>
          </w:p>
        </w:tc>
        <w:tc>
          <w:tcPr>
            <w:tcW w:w="2180" w:type="dxa"/>
            <w:shd w:val="clear" w:color="auto" w:fill="auto"/>
          </w:tcPr>
          <w:p w:rsidR="00596B17" w:rsidRPr="00712109" w:rsidRDefault="00596B17" w:rsidP="00712109">
            <w:r w:rsidRPr="00712109">
              <w:t>Баранова В.В.</w:t>
            </w:r>
          </w:p>
          <w:p w:rsidR="00596B17" w:rsidRPr="00712109" w:rsidRDefault="00596B17" w:rsidP="00712109"/>
        </w:tc>
      </w:tr>
      <w:tr w:rsidR="00596B17" w:rsidRPr="00712109" w:rsidTr="00712109">
        <w:tc>
          <w:tcPr>
            <w:tcW w:w="648" w:type="dxa"/>
            <w:shd w:val="clear" w:color="auto" w:fill="auto"/>
          </w:tcPr>
          <w:p w:rsidR="00596B17" w:rsidRPr="00712109" w:rsidRDefault="00596B17" w:rsidP="00B65EF0">
            <w:r>
              <w:t>5</w:t>
            </w:r>
          </w:p>
        </w:tc>
        <w:tc>
          <w:tcPr>
            <w:tcW w:w="846" w:type="dxa"/>
            <w:shd w:val="clear" w:color="auto" w:fill="auto"/>
          </w:tcPr>
          <w:p w:rsidR="00596B17" w:rsidRPr="00712109" w:rsidRDefault="00596B17" w:rsidP="00712109">
            <w:r w:rsidRPr="00712109">
              <w:t xml:space="preserve">15.12 </w:t>
            </w:r>
          </w:p>
        </w:tc>
        <w:tc>
          <w:tcPr>
            <w:tcW w:w="5954" w:type="dxa"/>
            <w:shd w:val="clear" w:color="auto" w:fill="auto"/>
          </w:tcPr>
          <w:p w:rsidR="00596B17" w:rsidRPr="00712109" w:rsidRDefault="00596B17" w:rsidP="00596B17">
            <w:r w:rsidRPr="00712109">
              <w:t xml:space="preserve"> День Героев Отечества.</w:t>
            </w:r>
          </w:p>
          <w:p w:rsidR="00596B17" w:rsidRPr="00712109" w:rsidRDefault="00596B17" w:rsidP="00596B17">
            <w:r w:rsidRPr="00712109">
              <w:t>(ученики школы оформляют страничку А</w:t>
            </w:r>
            <w:proofErr w:type="gramStart"/>
            <w:r w:rsidRPr="00712109">
              <w:t>4</w:t>
            </w:r>
            <w:proofErr w:type="gramEnd"/>
            <w:r w:rsidRPr="00712109">
              <w:t xml:space="preserve"> об 1 Герое Отечества</w:t>
            </w:r>
            <w:r>
              <w:t xml:space="preserve"> и рассказывают о нем.</w:t>
            </w:r>
            <w:r w:rsidRPr="00712109">
              <w:t>)</w:t>
            </w:r>
          </w:p>
        </w:tc>
        <w:tc>
          <w:tcPr>
            <w:tcW w:w="992" w:type="dxa"/>
            <w:shd w:val="clear" w:color="auto" w:fill="auto"/>
          </w:tcPr>
          <w:p w:rsidR="00596B17" w:rsidRPr="00712109" w:rsidRDefault="00596B17" w:rsidP="00421115">
            <w:r w:rsidRPr="00712109">
              <w:t>1-8 классы</w:t>
            </w:r>
          </w:p>
        </w:tc>
        <w:tc>
          <w:tcPr>
            <w:tcW w:w="2180" w:type="dxa"/>
            <w:shd w:val="clear" w:color="auto" w:fill="auto"/>
          </w:tcPr>
          <w:p w:rsidR="00596B17" w:rsidRPr="00712109" w:rsidRDefault="00596B17" w:rsidP="00421115">
            <w:r w:rsidRPr="00712109">
              <w:t>Классные руководители</w:t>
            </w:r>
          </w:p>
        </w:tc>
      </w:tr>
      <w:tr w:rsidR="00596B17" w:rsidRPr="00712109" w:rsidTr="00712109">
        <w:tc>
          <w:tcPr>
            <w:tcW w:w="648" w:type="dxa"/>
            <w:shd w:val="clear" w:color="auto" w:fill="auto"/>
          </w:tcPr>
          <w:p w:rsidR="00596B17" w:rsidRPr="00712109" w:rsidRDefault="00596B17" w:rsidP="00B65EF0">
            <w:r>
              <w:t>6</w:t>
            </w:r>
          </w:p>
        </w:tc>
        <w:tc>
          <w:tcPr>
            <w:tcW w:w="846" w:type="dxa"/>
            <w:shd w:val="clear" w:color="auto" w:fill="auto"/>
          </w:tcPr>
          <w:p w:rsidR="00596B17" w:rsidRPr="00712109" w:rsidRDefault="00596B17" w:rsidP="00712109">
            <w:r w:rsidRPr="00712109">
              <w:t>15.12</w:t>
            </w:r>
          </w:p>
        </w:tc>
        <w:tc>
          <w:tcPr>
            <w:tcW w:w="5954" w:type="dxa"/>
            <w:shd w:val="clear" w:color="auto" w:fill="auto"/>
          </w:tcPr>
          <w:p w:rsidR="00596B17" w:rsidRPr="00712109" w:rsidRDefault="00596B17" w:rsidP="00712109">
            <w:pPr>
              <w:rPr>
                <w:noProof/>
              </w:rPr>
            </w:pPr>
            <w:r w:rsidRPr="00712109">
              <w:rPr>
                <w:noProof/>
              </w:rPr>
              <w:t>Родительское собрание</w:t>
            </w:r>
          </w:p>
        </w:tc>
        <w:tc>
          <w:tcPr>
            <w:tcW w:w="992" w:type="dxa"/>
            <w:shd w:val="clear" w:color="auto" w:fill="auto"/>
          </w:tcPr>
          <w:p w:rsidR="00596B17" w:rsidRPr="00712109" w:rsidRDefault="00596B17" w:rsidP="00712109">
            <w:r w:rsidRPr="00712109">
              <w:t>1-8</w:t>
            </w:r>
          </w:p>
          <w:p w:rsidR="00596B17" w:rsidRPr="00712109" w:rsidRDefault="00596B17" w:rsidP="00712109">
            <w:r w:rsidRPr="00712109">
              <w:t>классы</w:t>
            </w:r>
          </w:p>
        </w:tc>
        <w:tc>
          <w:tcPr>
            <w:tcW w:w="2180" w:type="dxa"/>
            <w:shd w:val="clear" w:color="auto" w:fill="auto"/>
          </w:tcPr>
          <w:p w:rsidR="00596B17" w:rsidRPr="00712109" w:rsidRDefault="00596B17" w:rsidP="00712109">
            <w:proofErr w:type="spellStart"/>
            <w:r w:rsidRPr="00712109">
              <w:t>Миусский</w:t>
            </w:r>
            <w:proofErr w:type="spellEnd"/>
            <w:r w:rsidRPr="00712109">
              <w:t xml:space="preserve"> И.В.</w:t>
            </w:r>
          </w:p>
          <w:p w:rsidR="00596B17" w:rsidRPr="00712109" w:rsidRDefault="00596B17" w:rsidP="00712109">
            <w:proofErr w:type="spellStart"/>
            <w:r w:rsidRPr="00712109">
              <w:t>Лемягова</w:t>
            </w:r>
            <w:proofErr w:type="spellEnd"/>
            <w:r w:rsidRPr="00712109">
              <w:t xml:space="preserve"> М.Н.</w:t>
            </w:r>
          </w:p>
        </w:tc>
      </w:tr>
      <w:tr w:rsidR="00596B17" w:rsidRPr="00712109" w:rsidTr="00712109">
        <w:tc>
          <w:tcPr>
            <w:tcW w:w="648" w:type="dxa"/>
            <w:shd w:val="clear" w:color="auto" w:fill="auto"/>
          </w:tcPr>
          <w:p w:rsidR="00596B17" w:rsidRPr="00712109" w:rsidRDefault="00596B17" w:rsidP="00B65EF0">
            <w:r>
              <w:t>7</w:t>
            </w:r>
          </w:p>
        </w:tc>
        <w:tc>
          <w:tcPr>
            <w:tcW w:w="846" w:type="dxa"/>
            <w:shd w:val="clear" w:color="auto" w:fill="auto"/>
          </w:tcPr>
          <w:p w:rsidR="00596B17" w:rsidRPr="00712109" w:rsidRDefault="00596B17" w:rsidP="00712109">
            <w:r w:rsidRPr="00712109">
              <w:t>19.12</w:t>
            </w:r>
            <w:r>
              <w:t>-29.12</w:t>
            </w:r>
          </w:p>
        </w:tc>
        <w:tc>
          <w:tcPr>
            <w:tcW w:w="5954" w:type="dxa"/>
            <w:shd w:val="clear" w:color="auto" w:fill="auto"/>
          </w:tcPr>
          <w:p w:rsidR="00596B17" w:rsidRPr="00712109" w:rsidRDefault="00596B17" w:rsidP="00712109">
            <w:pPr>
              <w:rPr>
                <w:noProof/>
              </w:rPr>
            </w:pPr>
            <w:r w:rsidRPr="00712109">
              <w:rPr>
                <w:noProof/>
              </w:rPr>
              <w:t xml:space="preserve">Конкурс поделок « </w:t>
            </w:r>
            <w:r>
              <w:rPr>
                <w:noProof/>
              </w:rPr>
              <w:t>Новогодняя елочка</w:t>
            </w:r>
            <w:r w:rsidRPr="00712109">
              <w:rPr>
                <w:noProof/>
              </w:rPr>
              <w:t xml:space="preserve"> »</w:t>
            </w:r>
          </w:p>
          <w:p w:rsidR="00596B17" w:rsidRPr="00712109" w:rsidRDefault="00596B17" w:rsidP="00741FF9">
            <w:pPr>
              <w:rPr>
                <w:noProof/>
              </w:rPr>
            </w:pPr>
            <w:r w:rsidRPr="00712109">
              <w:rPr>
                <w:noProof/>
              </w:rPr>
              <w:t xml:space="preserve">Выставка рисунков     </w:t>
            </w:r>
            <w:r>
              <w:rPr>
                <w:noProof/>
              </w:rPr>
              <w:t>«Здравствуй, зимушка,зима»</w:t>
            </w:r>
          </w:p>
        </w:tc>
        <w:tc>
          <w:tcPr>
            <w:tcW w:w="992" w:type="dxa"/>
            <w:shd w:val="clear" w:color="auto" w:fill="auto"/>
          </w:tcPr>
          <w:p w:rsidR="00596B17" w:rsidRPr="00712109" w:rsidRDefault="00596B17" w:rsidP="00712109">
            <w:r w:rsidRPr="00712109">
              <w:t>1-8</w:t>
            </w:r>
          </w:p>
          <w:p w:rsidR="00596B17" w:rsidRPr="00712109" w:rsidRDefault="00596B17" w:rsidP="00712109">
            <w:r w:rsidRPr="00712109">
              <w:t>классы</w:t>
            </w:r>
          </w:p>
        </w:tc>
        <w:tc>
          <w:tcPr>
            <w:tcW w:w="2180" w:type="dxa"/>
            <w:shd w:val="clear" w:color="auto" w:fill="auto"/>
          </w:tcPr>
          <w:p w:rsidR="00596B17" w:rsidRPr="00712109" w:rsidRDefault="00596B17" w:rsidP="00712109">
            <w:proofErr w:type="spellStart"/>
            <w:r w:rsidRPr="00712109">
              <w:t>Покрышкина</w:t>
            </w:r>
            <w:proofErr w:type="spellEnd"/>
            <w:r w:rsidRPr="00712109">
              <w:t xml:space="preserve"> И.Ю.</w:t>
            </w:r>
          </w:p>
        </w:tc>
      </w:tr>
      <w:tr w:rsidR="00596B17" w:rsidRPr="00712109" w:rsidTr="00712109">
        <w:tc>
          <w:tcPr>
            <w:tcW w:w="648" w:type="dxa"/>
            <w:shd w:val="clear" w:color="auto" w:fill="auto"/>
          </w:tcPr>
          <w:p w:rsidR="00596B17" w:rsidRPr="00712109" w:rsidRDefault="00596B17" w:rsidP="00B65EF0">
            <w:r>
              <w:t>8</w:t>
            </w:r>
          </w:p>
        </w:tc>
        <w:tc>
          <w:tcPr>
            <w:tcW w:w="846" w:type="dxa"/>
            <w:shd w:val="clear" w:color="auto" w:fill="auto"/>
          </w:tcPr>
          <w:p w:rsidR="00596B17" w:rsidRPr="00712109" w:rsidRDefault="00596B17" w:rsidP="00712109">
            <w:r w:rsidRPr="00712109">
              <w:t>22.12</w:t>
            </w:r>
          </w:p>
        </w:tc>
        <w:tc>
          <w:tcPr>
            <w:tcW w:w="5954" w:type="dxa"/>
            <w:shd w:val="clear" w:color="auto" w:fill="auto"/>
          </w:tcPr>
          <w:p w:rsidR="00596B17" w:rsidRPr="00712109" w:rsidRDefault="00596B17" w:rsidP="00712109">
            <w:pPr>
              <w:rPr>
                <w:noProof/>
              </w:rPr>
            </w:pPr>
            <w:r w:rsidRPr="00712109">
              <w:rPr>
                <w:noProof/>
              </w:rPr>
              <w:t xml:space="preserve">Классный час, посвященный творчеству Э.Успенского </w:t>
            </w:r>
          </w:p>
        </w:tc>
        <w:tc>
          <w:tcPr>
            <w:tcW w:w="992" w:type="dxa"/>
            <w:shd w:val="clear" w:color="auto" w:fill="auto"/>
          </w:tcPr>
          <w:p w:rsidR="00596B17" w:rsidRPr="00712109" w:rsidRDefault="00596B17" w:rsidP="00712109">
            <w:r w:rsidRPr="00712109">
              <w:t>1-8</w:t>
            </w:r>
          </w:p>
          <w:p w:rsidR="00596B17" w:rsidRPr="00712109" w:rsidRDefault="00596B17" w:rsidP="00712109">
            <w:r w:rsidRPr="00712109">
              <w:t>классы</w:t>
            </w:r>
          </w:p>
        </w:tc>
        <w:tc>
          <w:tcPr>
            <w:tcW w:w="2180" w:type="dxa"/>
            <w:shd w:val="clear" w:color="auto" w:fill="auto"/>
          </w:tcPr>
          <w:p w:rsidR="00596B17" w:rsidRPr="00712109" w:rsidRDefault="00596B17" w:rsidP="00712109">
            <w:proofErr w:type="spellStart"/>
            <w:r w:rsidRPr="00712109">
              <w:t>Холдеева</w:t>
            </w:r>
            <w:proofErr w:type="spellEnd"/>
            <w:r w:rsidRPr="00712109">
              <w:t xml:space="preserve"> Н.С.</w:t>
            </w:r>
          </w:p>
        </w:tc>
      </w:tr>
      <w:tr w:rsidR="00596B17" w:rsidRPr="00712109" w:rsidTr="00712109">
        <w:tc>
          <w:tcPr>
            <w:tcW w:w="648" w:type="dxa"/>
            <w:shd w:val="clear" w:color="auto" w:fill="auto"/>
          </w:tcPr>
          <w:p w:rsidR="00596B17" w:rsidRPr="00712109" w:rsidRDefault="00596B17" w:rsidP="00B65EF0">
            <w:r>
              <w:t>9</w:t>
            </w:r>
          </w:p>
        </w:tc>
        <w:tc>
          <w:tcPr>
            <w:tcW w:w="846" w:type="dxa"/>
            <w:shd w:val="clear" w:color="auto" w:fill="auto"/>
          </w:tcPr>
          <w:p w:rsidR="00596B17" w:rsidRPr="00712109" w:rsidRDefault="00596B17" w:rsidP="00596B17">
            <w:r w:rsidRPr="00712109">
              <w:t>2</w:t>
            </w:r>
            <w:r>
              <w:t>7</w:t>
            </w:r>
            <w:r w:rsidRPr="00712109">
              <w:t>.12</w:t>
            </w:r>
          </w:p>
        </w:tc>
        <w:tc>
          <w:tcPr>
            <w:tcW w:w="5954" w:type="dxa"/>
            <w:shd w:val="clear" w:color="auto" w:fill="auto"/>
          </w:tcPr>
          <w:p w:rsidR="00596B17" w:rsidRPr="00712109" w:rsidRDefault="00596B17" w:rsidP="00712109">
            <w:r w:rsidRPr="00712109">
              <w:t>Новогодний утренник</w:t>
            </w:r>
          </w:p>
        </w:tc>
        <w:tc>
          <w:tcPr>
            <w:tcW w:w="992" w:type="dxa"/>
            <w:shd w:val="clear" w:color="auto" w:fill="auto"/>
          </w:tcPr>
          <w:p w:rsidR="00596B17" w:rsidRPr="00712109" w:rsidRDefault="00596B17" w:rsidP="00712109">
            <w:r w:rsidRPr="00712109">
              <w:t>1-8 классы</w:t>
            </w:r>
          </w:p>
        </w:tc>
        <w:tc>
          <w:tcPr>
            <w:tcW w:w="2180" w:type="dxa"/>
            <w:shd w:val="clear" w:color="auto" w:fill="auto"/>
          </w:tcPr>
          <w:p w:rsidR="00596B17" w:rsidRPr="00712109" w:rsidRDefault="00596B17" w:rsidP="00712109">
            <w:proofErr w:type="spellStart"/>
            <w:r w:rsidRPr="00712109">
              <w:t>Миусский</w:t>
            </w:r>
            <w:proofErr w:type="spellEnd"/>
            <w:r w:rsidRPr="00712109">
              <w:t xml:space="preserve"> И.В.</w:t>
            </w:r>
          </w:p>
          <w:p w:rsidR="00596B17" w:rsidRPr="00712109" w:rsidRDefault="00596B17" w:rsidP="00712109">
            <w:r w:rsidRPr="00712109">
              <w:t>учителя школы</w:t>
            </w:r>
          </w:p>
        </w:tc>
      </w:tr>
      <w:tr w:rsidR="00596B17" w:rsidRPr="00712109" w:rsidTr="00712109">
        <w:tc>
          <w:tcPr>
            <w:tcW w:w="648" w:type="dxa"/>
            <w:shd w:val="clear" w:color="auto" w:fill="auto"/>
          </w:tcPr>
          <w:p w:rsidR="00596B17" w:rsidRPr="00712109" w:rsidRDefault="00596B17" w:rsidP="00B65EF0">
            <w:r>
              <w:t>10</w:t>
            </w:r>
          </w:p>
        </w:tc>
        <w:tc>
          <w:tcPr>
            <w:tcW w:w="846" w:type="dxa"/>
            <w:shd w:val="clear" w:color="auto" w:fill="auto"/>
          </w:tcPr>
          <w:p w:rsidR="00596B17" w:rsidRPr="00712109" w:rsidRDefault="00596B17" w:rsidP="00596B17">
            <w:r>
              <w:t>28.12</w:t>
            </w:r>
          </w:p>
        </w:tc>
        <w:tc>
          <w:tcPr>
            <w:tcW w:w="5954" w:type="dxa"/>
            <w:shd w:val="clear" w:color="auto" w:fill="auto"/>
          </w:tcPr>
          <w:p w:rsidR="00596B17" w:rsidRPr="00712109" w:rsidRDefault="00596B17" w:rsidP="00712109">
            <w:r w:rsidRPr="00712109">
              <w:t>День здоровья «Игры моих родителей…»</w:t>
            </w:r>
            <w:r>
              <w:t xml:space="preserve"> (проект)</w:t>
            </w:r>
          </w:p>
        </w:tc>
        <w:tc>
          <w:tcPr>
            <w:tcW w:w="992" w:type="dxa"/>
            <w:shd w:val="clear" w:color="auto" w:fill="auto"/>
          </w:tcPr>
          <w:p w:rsidR="00596B17" w:rsidRPr="00712109" w:rsidRDefault="00596B17" w:rsidP="008A748C">
            <w:r w:rsidRPr="00712109">
              <w:t>1-8</w:t>
            </w:r>
          </w:p>
          <w:p w:rsidR="00596B17" w:rsidRPr="00712109" w:rsidRDefault="00596B17" w:rsidP="008A748C">
            <w:r w:rsidRPr="00712109">
              <w:t>классы</w:t>
            </w:r>
          </w:p>
        </w:tc>
        <w:tc>
          <w:tcPr>
            <w:tcW w:w="2180" w:type="dxa"/>
            <w:shd w:val="clear" w:color="auto" w:fill="auto"/>
          </w:tcPr>
          <w:p w:rsidR="00596B17" w:rsidRDefault="00596B17" w:rsidP="008A748C">
            <w:r w:rsidRPr="00712109">
              <w:t>Самохина С.А.</w:t>
            </w:r>
          </w:p>
          <w:p w:rsidR="00596B17" w:rsidRPr="00712109" w:rsidRDefault="00596B17" w:rsidP="008A748C">
            <w:r>
              <w:t>Баранова В.В.</w:t>
            </w:r>
          </w:p>
        </w:tc>
      </w:tr>
    </w:tbl>
    <w:p w:rsidR="000E64F6" w:rsidRPr="00712109" w:rsidRDefault="000E64F6" w:rsidP="00712109">
      <w:pPr>
        <w:jc w:val="right"/>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0E64F6" w:rsidRDefault="000E64F6" w:rsidP="000E64F6">
      <w:pPr>
        <w:jc w:val="right"/>
        <w:rPr>
          <w:rFonts w:ascii="Tahoma" w:hAnsi="Tahoma" w:cs="Tahoma"/>
          <w:b/>
          <w:bCs/>
          <w:color w:val="000000"/>
          <w:sz w:val="36"/>
          <w:szCs w:val="36"/>
          <w:shd w:val="clear" w:color="auto" w:fill="FFFFFF"/>
        </w:rPr>
      </w:pPr>
    </w:p>
    <w:p w:rsidR="00F4549E" w:rsidRDefault="00F4549E"/>
    <w:sectPr w:rsidR="00F4549E" w:rsidSect="00EE0E51">
      <w:pgSz w:w="11907" w:h="16840" w:code="9"/>
      <w:pgMar w:top="1134" w:right="851" w:bottom="90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0E64F6"/>
    <w:rsid w:val="000D7C13"/>
    <w:rsid w:val="000E64F6"/>
    <w:rsid w:val="00192559"/>
    <w:rsid w:val="001D6093"/>
    <w:rsid w:val="003C67A0"/>
    <w:rsid w:val="00596B17"/>
    <w:rsid w:val="00597643"/>
    <w:rsid w:val="00617DCD"/>
    <w:rsid w:val="006750EE"/>
    <w:rsid w:val="00712109"/>
    <w:rsid w:val="00741FF9"/>
    <w:rsid w:val="007A6C1F"/>
    <w:rsid w:val="00B574EA"/>
    <w:rsid w:val="00BE0D1C"/>
    <w:rsid w:val="00C55990"/>
    <w:rsid w:val="00D9149B"/>
    <w:rsid w:val="00F34D5D"/>
    <w:rsid w:val="00F45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D5D"/>
    <w:rPr>
      <w:rFonts w:ascii="Tahoma" w:hAnsi="Tahoma" w:cs="Tahoma"/>
      <w:sz w:val="16"/>
      <w:szCs w:val="16"/>
    </w:rPr>
  </w:style>
  <w:style w:type="character" w:customStyle="1" w:styleId="a4">
    <w:name w:val="Текст выноски Знак"/>
    <w:basedOn w:val="a0"/>
    <w:link w:val="a3"/>
    <w:uiPriority w:val="99"/>
    <w:semiHidden/>
    <w:rsid w:val="00F34D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2017-11-13T06:27:00Z</cp:lastPrinted>
  <dcterms:created xsi:type="dcterms:W3CDTF">2017-10-30T06:15:00Z</dcterms:created>
  <dcterms:modified xsi:type="dcterms:W3CDTF">2017-11-13T07:11:00Z</dcterms:modified>
</cp:coreProperties>
</file>