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6" w:type="dxa"/>
        <w:tblLook w:val="01E0"/>
      </w:tblPr>
      <w:tblGrid>
        <w:gridCol w:w="9128"/>
        <w:gridCol w:w="94"/>
        <w:gridCol w:w="127"/>
        <w:gridCol w:w="222"/>
      </w:tblGrid>
      <w:tr w:rsidR="00532D55" w:rsidTr="00E67200">
        <w:trPr>
          <w:trHeight w:val="309"/>
        </w:trPr>
        <w:tc>
          <w:tcPr>
            <w:tcW w:w="1641" w:type="dxa"/>
          </w:tcPr>
          <w:tbl>
            <w:tblPr>
              <w:tblStyle w:val="a5"/>
              <w:tblW w:w="93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/>
            </w:tblPr>
            <w:tblGrid>
              <w:gridCol w:w="4815"/>
              <w:gridCol w:w="4536"/>
            </w:tblGrid>
            <w:tr w:rsidR="0096617C" w:rsidTr="0096617C">
              <w:tc>
                <w:tcPr>
                  <w:tcW w:w="4815" w:type="dxa"/>
                  <w:shd w:val="clear" w:color="auto" w:fill="FFFFFF" w:themeFill="background1"/>
                </w:tcPr>
                <w:p w:rsidR="0096617C" w:rsidRPr="0096617C" w:rsidRDefault="00E52A95" w:rsidP="0096617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="0096617C" w:rsidRPr="00966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Чрезвычайный и Полномочный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Посол Российской Федерации в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Республике Союз Мьянма 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В.Б.ПОСПЕЛОВ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617C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96617C" w:rsidRPr="0096617C" w:rsidRDefault="0096617C" w:rsidP="009661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6617C" w:rsidRPr="00AD699C" w:rsidRDefault="0096617C" w:rsidP="0096617C">
                  <w:pPr>
                    <w:jc w:val="both"/>
                    <w:rPr>
                      <w:sz w:val="24"/>
                      <w:szCs w:val="24"/>
                    </w:rPr>
                  </w:pPr>
                  <w:r w:rsidRPr="00966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_____»  _________________ 2014 г</w:t>
                  </w:r>
                  <w:r w:rsidRPr="00AD699C">
                    <w:rPr>
                      <w:sz w:val="24"/>
                      <w:szCs w:val="24"/>
                    </w:rPr>
                    <w:t>.</w:t>
                  </w:r>
                </w:p>
                <w:p w:rsidR="0096617C" w:rsidRDefault="0096617C" w:rsidP="001936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:rsidR="0096617C" w:rsidRPr="0096617C" w:rsidRDefault="0096617C" w:rsidP="009661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Дополнение к Положению о</w:t>
                  </w:r>
                </w:p>
                <w:p w:rsidR="0096617C" w:rsidRDefault="0096617C" w:rsidP="009661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специализированном  </w:t>
                  </w:r>
                </w:p>
                <w:p w:rsidR="0096617C" w:rsidRPr="0096617C" w:rsidRDefault="0096617C" w:rsidP="009661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структурном </w:t>
                  </w: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образовательном подразделении при Посольстве Российской Федерации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Республике Союз Мьянма  -</w:t>
                  </w:r>
                </w:p>
                <w:p w:rsidR="0096617C" w:rsidRDefault="0096617C" w:rsidP="009661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основная общеобразовательная </w:t>
                  </w:r>
                </w:p>
                <w:p w:rsidR="0096617C" w:rsidRDefault="0096617C" w:rsidP="0096617C">
                  <w:pPr>
                    <w:rPr>
                      <w:rFonts w:ascii="Times New Roman" w:hAnsi="Times New Roman" w:cs="Times New Roman"/>
                    </w:rPr>
                  </w:pPr>
                  <w:r w:rsidRPr="00966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</w:t>
                  </w:r>
                  <w:r w:rsidR="00B84D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32D55" w:rsidRPr="002C0073" w:rsidRDefault="00532D55" w:rsidP="0019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532D55" w:rsidRPr="002C0073" w:rsidRDefault="00532D55" w:rsidP="0019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532D55" w:rsidRPr="002C0073" w:rsidRDefault="00532D55" w:rsidP="00193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D55" w:rsidRPr="002C0073" w:rsidTr="00E67200">
        <w:trPr>
          <w:gridAfter w:val="2"/>
          <w:wAfter w:w="2170" w:type="dxa"/>
          <w:trHeight w:val="501"/>
        </w:trPr>
        <w:tc>
          <w:tcPr>
            <w:tcW w:w="1786" w:type="dxa"/>
            <w:gridSpan w:val="2"/>
          </w:tcPr>
          <w:p w:rsidR="00532D55" w:rsidRPr="002C0073" w:rsidRDefault="00532D55" w:rsidP="001936EF">
            <w:pPr>
              <w:rPr>
                <w:rFonts w:ascii="Times New Roman" w:hAnsi="Times New Roman" w:cs="Times New Roman"/>
              </w:rPr>
            </w:pPr>
          </w:p>
          <w:p w:rsidR="00532D55" w:rsidRPr="002C0073" w:rsidRDefault="00532D55" w:rsidP="001936EF">
            <w:pPr>
              <w:rPr>
                <w:rFonts w:ascii="Times New Roman" w:hAnsi="Times New Roman" w:cs="Times New Roman"/>
              </w:rPr>
            </w:pPr>
          </w:p>
        </w:tc>
      </w:tr>
    </w:tbl>
    <w:p w:rsidR="00DE320E" w:rsidRPr="00DE320E" w:rsidRDefault="00DE320E">
      <w:pPr>
        <w:rPr>
          <w:rFonts w:ascii="Arial" w:hAnsi="Arial" w:cs="Arial"/>
          <w:sz w:val="28"/>
          <w:szCs w:val="28"/>
        </w:rPr>
      </w:pPr>
    </w:p>
    <w:p w:rsidR="00DE320E" w:rsidRPr="00DE320E" w:rsidRDefault="00DE320E" w:rsidP="00DE32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B6EDD" w:rsidRPr="00DE320E" w:rsidRDefault="00DE320E" w:rsidP="00DE32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правилах приема   в </w:t>
      </w:r>
      <w:r w:rsidR="00DD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 при Посольстве Российской Федерации в Республике Союз Мьянма - о</w:t>
      </w: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сновная общеобразовательная школа</w:t>
      </w:r>
      <w:r w:rsidR="00DD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320E" w:rsidRPr="00DE320E" w:rsidRDefault="00DE320E" w:rsidP="00DE320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320E" w:rsidRDefault="00DE320E" w:rsidP="00532D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E32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E320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E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52A95" w:rsidRDefault="00E52A95" w:rsidP="00532D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C" w:rsidRPr="00142623" w:rsidRDefault="009E73D7" w:rsidP="00142623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</w:t>
      </w:r>
      <w:r w:rsidR="00DE320E" w:rsidRPr="001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="007F480C" w:rsidRPr="001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E320E" w:rsidRPr="001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80C" w:rsidRPr="00E52A95" w:rsidRDefault="00E52A95" w:rsidP="00E52A95">
      <w:pPr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20E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конституционных прав граждан Российской Федерации  на образование, 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учреждения; </w:t>
      </w:r>
      <w:r w:rsidR="007F480C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E320E" w:rsidRPr="00E52A95" w:rsidRDefault="00E52A95" w:rsidP="00E52A95">
      <w:pPr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20E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в строгое соответствие с действующим законодате</w:t>
      </w:r>
      <w:r w:rsidR="007F480C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DD5875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617C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порядка приёма детей в специализированное структурное образовательное подразделение</w:t>
      </w:r>
      <w:r w:rsidR="00DD5875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822729" w:rsidRPr="00E5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Посольстве Российской Федерации</w:t>
      </w:r>
      <w:r w:rsidR="00DD5875" w:rsidRPr="00E5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822729" w:rsidRPr="00E5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Республике Союз Мьянма</w:t>
      </w:r>
      <w:r w:rsidR="00DD5875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5875" w:rsidRPr="00E5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F480C" w:rsidRPr="00E5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сновная общеобразовательная школа </w:t>
      </w:r>
      <w:r w:rsidR="00822729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Загранш</w:t>
      </w:r>
      <w:r w:rsidR="00DE320E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кола).</w:t>
      </w:r>
    </w:p>
    <w:p w:rsidR="007F480C" w:rsidRPr="00586236" w:rsidRDefault="007F480C" w:rsidP="00E52A95">
      <w:pPr>
        <w:pStyle w:val="a4"/>
        <w:tabs>
          <w:tab w:val="left" w:pos="68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23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822729" w:rsidRPr="00586236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является локальным нормативным актом загранучреждения МИД России, который регулирует </w:t>
      </w:r>
      <w:r w:rsidR="00586236" w:rsidRPr="00586236">
        <w:rPr>
          <w:rFonts w:ascii="Times New Roman" w:hAnsi="Times New Roman" w:cs="Times New Roman"/>
          <w:spacing w:val="-1"/>
          <w:sz w:val="28"/>
          <w:szCs w:val="28"/>
        </w:rPr>
        <w:t>порядок приема детей  в Заграншколу.</w:t>
      </w:r>
      <w:r w:rsidR="00822729" w:rsidRPr="0058623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</w:p>
    <w:p w:rsidR="009E73D7" w:rsidRDefault="007F480C" w:rsidP="00E52A95">
      <w:pPr>
        <w:pStyle w:val="a4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данного Положения осно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>вываются на содержании СТ. 55</w:t>
      </w:r>
      <w:r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480C" w:rsidRPr="00C62054" w:rsidRDefault="009E73D7" w:rsidP="00E52A95">
      <w:pPr>
        <w:pStyle w:val="a4"/>
        <w:ind w:left="14" w:right="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 РФ, ч.3; СТ.</w:t>
      </w:r>
      <w:r w:rsidR="0087290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ч.1,2,9</w:t>
      </w:r>
      <w:r w:rsidR="008729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3F6C" w:rsidRPr="00F0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72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F6C" w:rsidRPr="00F0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ч.1,3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 в Российской</w:t>
      </w:r>
      <w:r w:rsidR="001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едерации»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П.59 Типового положения об общеобразовательном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учреждении», утверждённом Постановлением Правительства РФ от </w:t>
      </w:r>
      <w:r w:rsidR="001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>19.03.2001г.</w:t>
      </w:r>
      <w:r w:rsidR="001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N2196; приказа Министерства образования и науки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oт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>15.02.2012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N2 107 «Об утверждении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приёма граждан в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общеобразовательные учреждения»;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04.07.2012года №521 «О внесении изменений в Порядок приёма граждан </w:t>
      </w:r>
      <w:r w:rsidR="00142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учреждения»; 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Минобрнауки России от </w:t>
      </w:r>
      <w:r w:rsidR="00F03F6C">
        <w:rPr>
          <w:rFonts w:ascii="Times New Roman" w:hAnsi="Times New Roman" w:cs="Times New Roman"/>
          <w:color w:val="000000" w:themeColor="text1"/>
          <w:sz w:val="28"/>
          <w:szCs w:val="28"/>
        </w:rPr>
        <w:t>13.05.2013 г.№ 08-548 «</w:t>
      </w:r>
      <w:r w:rsidR="007F480C" w:rsidRPr="009E7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приёме в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учреждения»; </w:t>
      </w:r>
      <w:r w:rsidR="0066356A" w:rsidRPr="0066356A">
        <w:rPr>
          <w:rFonts w:ascii="Times New Roman" w:hAnsi="Times New Roman" w:cs="Times New Roman"/>
          <w:sz w:val="28"/>
          <w:szCs w:val="28"/>
        </w:rPr>
        <w:t xml:space="preserve">Приказа Министерства иностранных дел РФ № 21428 от 19.11.2013г.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</w:t>
      </w:r>
      <w:r w:rsidR="0066356A" w:rsidRPr="0066356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представительствах и консульских учреждениях РФ»;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AAE" w:rsidRPr="009F4568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правил СП 2.4.2.1178-02</w:t>
      </w:r>
      <w:r w:rsidR="00734A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054">
        <w:rPr>
          <w:rStyle w:val="FontStyle12"/>
          <w:b w:val="0"/>
          <w:sz w:val="28"/>
          <w:szCs w:val="28"/>
        </w:rPr>
        <w:t xml:space="preserve">Положения о специализированном структурном образовательном подразделении при Посольстве </w:t>
      </w:r>
      <w:r w:rsidR="00C62054" w:rsidRPr="00C62054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в Республике Союз Мьянма</w:t>
      </w:r>
      <w:r w:rsidR="00734AAE" w:rsidRPr="00C6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80C" w:rsidRPr="00C6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F480C" w:rsidRDefault="007F480C" w:rsidP="001426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665" w:rsidRDefault="00385665" w:rsidP="00385665">
      <w:pPr>
        <w:pStyle w:val="a4"/>
        <w:ind w:left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Общие требования к приёму </w:t>
      </w:r>
    </w:p>
    <w:p w:rsidR="00E52A95" w:rsidRPr="00385665" w:rsidRDefault="00E52A95" w:rsidP="00385665">
      <w:pPr>
        <w:pStyle w:val="a4"/>
        <w:ind w:left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D55" w:rsidRPr="00532D55" w:rsidRDefault="00586236" w:rsidP="00E52A95">
      <w:pPr>
        <w:pStyle w:val="a4"/>
        <w:ind w:left="14" w:right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 . Обучение и воспитание в Загранш</w:t>
      </w:r>
      <w:r w:rsidR="00385665" w:rsidRPr="00385665">
        <w:rPr>
          <w:rFonts w:ascii="Times New Roman" w:hAnsi="Times New Roman" w:cs="Times New Roman"/>
          <w:color w:val="000000"/>
          <w:sz w:val="28"/>
          <w:szCs w:val="28"/>
        </w:rPr>
        <w:t xml:space="preserve">коле ведется на русском языке. </w:t>
      </w:r>
    </w:p>
    <w:p w:rsidR="003D419E" w:rsidRPr="003D419E" w:rsidRDefault="00385665" w:rsidP="00E52A95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Загранш</w:t>
      </w:r>
      <w:r w:rsidRPr="0038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кола, по желанию родителей (законных представителей),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потребностей, возможностей </w:t>
      </w:r>
      <w:r w:rsid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 и в зависимости от объема обязательных занятий педагогического работника с обучающимися </w:t>
      </w:r>
      <w:r w:rsidRPr="0038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 возможность обучающимся осваивать общеобразовательные программы в следующих формах: очной,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очно-</w:t>
      </w:r>
      <w:r w:rsidRPr="0038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заочной</w:t>
      </w:r>
      <w:r w:rsidRPr="0038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3D41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>. Пра</w:t>
      </w:r>
      <w:r w:rsidR="00586236">
        <w:rPr>
          <w:rFonts w:ascii="Times New Roman" w:eastAsia="Calibri" w:hAnsi="Times New Roman" w:cs="Times New Roman"/>
          <w:color w:val="000000"/>
          <w:sz w:val="28"/>
          <w:szCs w:val="28"/>
        </w:rPr>
        <w:t>вила приема граждан в Загранш</w:t>
      </w:r>
      <w:r w:rsidR="001E14B0">
        <w:rPr>
          <w:rFonts w:ascii="Times New Roman" w:eastAsia="Calibri" w:hAnsi="Times New Roman" w:cs="Times New Roman"/>
          <w:color w:val="000000"/>
          <w:sz w:val="28"/>
          <w:szCs w:val="28"/>
        </w:rPr>
        <w:t>колу</w:t>
      </w: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определяются учреждением самостоятельно в соответствии с законодательством Российской Федерации. 2.</w:t>
      </w:r>
      <w:r w:rsidR="00E30DB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2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рием </w:t>
      </w:r>
      <w:r w:rsidR="00586236">
        <w:rPr>
          <w:rFonts w:ascii="Times New Roman" w:eastAsia="Calibri" w:hAnsi="Times New Roman" w:cs="Times New Roman"/>
          <w:color w:val="000000"/>
          <w:sz w:val="28"/>
          <w:szCs w:val="28"/>
        </w:rPr>
        <w:t>учащихся в Загранш</w:t>
      </w: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колу: </w:t>
      </w:r>
      <w:r w:rsidR="00E3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D41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D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419E">
        <w:rPr>
          <w:rFonts w:ascii="Times New Roman" w:eastAsia="Calibri" w:hAnsi="Times New Roman" w:cs="Times New Roman"/>
          <w:color w:val="000000"/>
          <w:sz w:val="28"/>
          <w:szCs w:val="28"/>
        </w:rPr>
        <w:t>.1.</w:t>
      </w:r>
      <w:r w:rsidR="00583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Загранш</w:t>
      </w:r>
      <w:r w:rsidR="003D419E" w:rsidRP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</w:t>
      </w:r>
      <w:r w:rsid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3D419E" w:rsidRP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право на получение бесплатного основного общего образования в соответствии с государственными образовательными стандартами детям, родителями (законными представителями) которых являются работники:</w:t>
      </w:r>
    </w:p>
    <w:p w:rsidR="003D419E" w:rsidRPr="00E52A95" w:rsidRDefault="00E52A95" w:rsidP="00E52A95">
      <w:pPr>
        <w:shd w:val="clear" w:color="auto" w:fill="FFFFFF" w:themeFill="background1"/>
        <w:spacing w:after="150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419E" w:rsidRPr="00E5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загранучреждений МИД России;</w:t>
      </w:r>
    </w:p>
    <w:p w:rsidR="003D419E" w:rsidRPr="00E52A95" w:rsidRDefault="00E52A95" w:rsidP="00E52A95">
      <w:pPr>
        <w:shd w:val="clear" w:color="auto" w:fill="FFFFFF" w:themeFill="background1"/>
        <w:spacing w:after="150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419E" w:rsidRPr="00E5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представительств Российской Федерации;</w:t>
      </w:r>
    </w:p>
    <w:p w:rsidR="003D419E" w:rsidRPr="00E52A95" w:rsidRDefault="00E52A95" w:rsidP="00E52A95">
      <w:pPr>
        <w:shd w:val="clear" w:color="auto" w:fill="FFFFFF" w:themeFill="background1"/>
        <w:spacing w:after="150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419E" w:rsidRPr="00E5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военных представительств Министерства обороны Российской Федерации;</w:t>
      </w:r>
    </w:p>
    <w:p w:rsidR="003D419E" w:rsidRPr="00E52A95" w:rsidRDefault="00E52A95" w:rsidP="00E52A95">
      <w:pPr>
        <w:shd w:val="clear" w:color="auto" w:fill="FFFFFF" w:themeFill="background1"/>
        <w:spacing w:after="150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419E" w:rsidRPr="00E5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приравненных к ним военных представительств;</w:t>
      </w:r>
    </w:p>
    <w:p w:rsidR="003D419E" w:rsidRPr="00E52A95" w:rsidRDefault="00E52A95" w:rsidP="00E52A95">
      <w:pPr>
        <w:shd w:val="clear" w:color="auto" w:fill="FFFFFF" w:themeFill="background1"/>
        <w:spacing w:after="15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D419E" w:rsidRPr="00E5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государства.</w:t>
      </w:r>
    </w:p>
    <w:p w:rsidR="003D419E" w:rsidRPr="00583E29" w:rsidRDefault="00583E29" w:rsidP="00E52A95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66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D41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E14B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3D419E" w:rsidRP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иных лиц осуществляется по решению руководителя загранучреждения при наличии свобо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дных мест в Загранш</w:t>
      </w:r>
      <w:r w:rsidR="003D419E" w:rsidRPr="003D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коле на договорной </w:t>
      </w:r>
      <w:r w:rsidR="003D419E" w:rsidRPr="00583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основе.</w:t>
      </w:r>
      <w:r w:rsidR="006D7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случае родители (законные представители) обучающегося, иные  физические или юридические лица возмещают затраты загранучреждения  МИД Российской Федерации на обучение указанного обучающегося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583E29" w:rsidRPr="00583E29" w:rsidRDefault="001E14B0" w:rsidP="00583E29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2.5</w:t>
      </w:r>
      <w:r w:rsidR="00583E29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586236">
        <w:rPr>
          <w:rStyle w:val="FontStyle12"/>
          <w:b w:val="0"/>
          <w:sz w:val="28"/>
          <w:szCs w:val="28"/>
        </w:rPr>
        <w:t>При приёме Загранш</w:t>
      </w:r>
      <w:r w:rsidR="00583E29" w:rsidRPr="00583E29">
        <w:rPr>
          <w:rStyle w:val="FontStyle12"/>
          <w:b w:val="0"/>
          <w:sz w:val="28"/>
          <w:szCs w:val="28"/>
        </w:rPr>
        <w:t>кола обязана ознакомить родителей (за</w:t>
      </w:r>
      <w:r w:rsidR="00DD5875">
        <w:rPr>
          <w:rStyle w:val="FontStyle12"/>
          <w:b w:val="0"/>
          <w:sz w:val="28"/>
          <w:szCs w:val="28"/>
        </w:rPr>
        <w:t>конных представителей) с Положением о специализированном структурном образовательном подразделении</w:t>
      </w:r>
      <w:r w:rsidR="00583E29" w:rsidRPr="00583E29">
        <w:rPr>
          <w:rStyle w:val="FontStyle12"/>
          <w:b w:val="0"/>
          <w:sz w:val="28"/>
          <w:szCs w:val="28"/>
        </w:rPr>
        <w:t xml:space="preserve">, лицензией на право ведения образовательной деятельности, свидетельством </w:t>
      </w:r>
      <w:r w:rsidR="00586236">
        <w:rPr>
          <w:rStyle w:val="FontStyle12"/>
          <w:b w:val="0"/>
          <w:sz w:val="28"/>
          <w:szCs w:val="28"/>
        </w:rPr>
        <w:t xml:space="preserve">о государственной </w:t>
      </w:r>
      <w:r w:rsidR="00586236">
        <w:rPr>
          <w:rStyle w:val="FontStyle12"/>
          <w:b w:val="0"/>
          <w:sz w:val="28"/>
          <w:szCs w:val="28"/>
        </w:rPr>
        <w:lastRenderedPageBreak/>
        <w:t>аккредитации Загранш</w:t>
      </w:r>
      <w:r w:rsidR="00583E29" w:rsidRPr="00583E29">
        <w:rPr>
          <w:rStyle w:val="FontStyle12"/>
          <w:b w:val="0"/>
          <w:sz w:val="28"/>
          <w:szCs w:val="28"/>
        </w:rPr>
        <w:t>колы, основными образователь</w:t>
      </w:r>
      <w:r w:rsidR="00586236">
        <w:rPr>
          <w:rStyle w:val="FontStyle12"/>
          <w:b w:val="0"/>
          <w:sz w:val="28"/>
          <w:szCs w:val="28"/>
        </w:rPr>
        <w:t>ными программами, реализуемыми Загранш</w:t>
      </w:r>
      <w:r w:rsidR="00583E29" w:rsidRPr="00583E29">
        <w:rPr>
          <w:rStyle w:val="FontStyle12"/>
          <w:b w:val="0"/>
          <w:sz w:val="28"/>
          <w:szCs w:val="28"/>
        </w:rPr>
        <w:t>колой и другими документами, регламентирующими организацию воспитательно-образовательного процесса.</w:t>
      </w:r>
    </w:p>
    <w:p w:rsidR="00583E29" w:rsidRPr="00E52A95" w:rsidRDefault="00E52A95" w:rsidP="00E52A9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3E29" w:rsidRPr="00E52A95">
        <w:rPr>
          <w:rFonts w:ascii="Times New Roman" w:eastAsia="Calibri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</w:t>
      </w:r>
      <w:r w:rsidR="00DD5875" w:rsidRPr="00E52A95">
        <w:rPr>
          <w:rStyle w:val="FontStyle12"/>
          <w:b w:val="0"/>
          <w:sz w:val="28"/>
          <w:szCs w:val="28"/>
        </w:rPr>
        <w:t xml:space="preserve"> Положением о специализированном структурном образовательном подразделении</w:t>
      </w:r>
      <w:r w:rsidR="00583E29" w:rsidRPr="00E52A95">
        <w:rPr>
          <w:rFonts w:ascii="Times New Roman" w:eastAsia="Calibri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583E29" w:rsidRPr="00E52A95" w:rsidRDefault="00E52A95" w:rsidP="00E52A9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3E29" w:rsidRPr="00E52A95">
        <w:rPr>
          <w:rFonts w:ascii="Times New Roman" w:eastAsia="Calibri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83E29" w:rsidRDefault="00583E29" w:rsidP="00E52A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BE">
        <w:rPr>
          <w:rFonts w:ascii="Times New Roman" w:eastAsia="Calibri" w:hAnsi="Times New Roman" w:cs="Times New Roman"/>
          <w:sz w:val="28"/>
          <w:szCs w:val="28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 w:rsidR="00532D55">
        <w:rPr>
          <w:rFonts w:ascii="Times New Roman" w:eastAsia="Calibri" w:hAnsi="Times New Roman" w:cs="Times New Roman"/>
          <w:sz w:val="28"/>
          <w:szCs w:val="28"/>
        </w:rPr>
        <w:t>ст. 4196; 2011, N 31, ст. 4701)</w:t>
      </w:r>
    </w:p>
    <w:p w:rsidR="00532D55" w:rsidRDefault="00532D55" w:rsidP="00E30D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29" w:rsidRDefault="00583E29" w:rsidP="00532D55">
      <w:pPr>
        <w:tabs>
          <w:tab w:val="left" w:pos="720"/>
        </w:tabs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583E29">
        <w:rPr>
          <w:rFonts w:ascii="Times New Roman" w:eastAsia="Calibri" w:hAnsi="Times New Roman" w:cs="Times New Roman"/>
          <w:b/>
          <w:sz w:val="28"/>
          <w:szCs w:val="28"/>
        </w:rPr>
        <w:t>Порядок приёма</w:t>
      </w:r>
    </w:p>
    <w:p w:rsidR="00E52A95" w:rsidRPr="00583E29" w:rsidRDefault="00E52A95" w:rsidP="00532D55">
      <w:pPr>
        <w:tabs>
          <w:tab w:val="left" w:pos="720"/>
        </w:tabs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D55" w:rsidRDefault="004D5389" w:rsidP="00532D55">
      <w:pPr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FE31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класс Загранш</w:t>
      </w:r>
      <w:r w:rsidRPr="004D5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колы принимаются дети, достигшие к 1 сентября учебного года возраста не менее 6 лет 6 месяцев при отсутствии противопоказаний по состоянию здоровья. </w:t>
      </w:r>
      <w:r w:rsidR="005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DB4F97" w:rsidRPr="00532D55" w:rsidRDefault="00532D55" w:rsidP="00532D55">
      <w:pPr>
        <w:spacing w:after="150"/>
        <w:rPr>
          <w:rStyle w:val="FontStyle12"/>
          <w:rFonts w:eastAsia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F97" w:rsidRPr="00DB4F97">
        <w:rPr>
          <w:rStyle w:val="FontStyle12"/>
          <w:b w:val="0"/>
          <w:sz w:val="28"/>
          <w:szCs w:val="28"/>
        </w:rPr>
        <w:t>3.1.1.По заявлению родителей (законных представителей)</w:t>
      </w:r>
      <w:r w:rsidR="00E30DBE">
        <w:rPr>
          <w:rStyle w:val="FontStyle12"/>
          <w:b w:val="0"/>
          <w:sz w:val="28"/>
          <w:szCs w:val="28"/>
        </w:rPr>
        <w:t xml:space="preserve"> </w:t>
      </w:r>
      <w:r w:rsidR="00DB4F97">
        <w:rPr>
          <w:rStyle w:val="FontStyle12"/>
          <w:b w:val="0"/>
          <w:sz w:val="28"/>
          <w:szCs w:val="28"/>
        </w:rPr>
        <w:t xml:space="preserve">Учредитель </w:t>
      </w:r>
      <w:r w:rsidR="00DB4F97" w:rsidRPr="00DB4F97">
        <w:rPr>
          <w:rStyle w:val="FontStyle12"/>
          <w:b w:val="0"/>
          <w:sz w:val="28"/>
          <w:szCs w:val="28"/>
        </w:rPr>
        <w:t xml:space="preserve"> вправе разрешить прием детей в образовательные учреждения для обучения </w:t>
      </w:r>
      <w:r w:rsidR="00DB4F97">
        <w:rPr>
          <w:rStyle w:val="FontStyle12"/>
          <w:b w:val="0"/>
          <w:sz w:val="28"/>
          <w:szCs w:val="28"/>
        </w:rPr>
        <w:t xml:space="preserve">в более раннем </w:t>
      </w:r>
      <w:r w:rsidR="00DB4F97" w:rsidRPr="00DB4F97">
        <w:rPr>
          <w:rStyle w:val="FontStyle12"/>
          <w:b w:val="0"/>
          <w:sz w:val="28"/>
          <w:szCs w:val="28"/>
        </w:rPr>
        <w:t xml:space="preserve"> возрасте. 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29.12.2010г № 189 и зарегистрированными Минюстом России 03.03.2011 № 19993, обучение детей, не достигших возраста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532D55" w:rsidRDefault="004D5389" w:rsidP="00532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FE31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E312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собеседование по определению уровня готовности к обучению ребёнка в школе проводится исключительно в присутствии родителей ребёнка (законных представителей). Психолого-педагогическое собеседование с детьми, поступающими в первый класс, проводится психологическими службами и педагогами образовательного учреждения и носит рекомендательный характер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389" w:rsidRPr="00FE3124" w:rsidRDefault="004D5389" w:rsidP="004D5389">
      <w:pPr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FE31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E312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обязательных документов, представляемых родителями (законными представителями):</w:t>
      </w:r>
    </w:p>
    <w:p w:rsidR="004D5389" w:rsidRPr="00E52A95" w:rsidRDefault="00E52A95" w:rsidP="00E52A95">
      <w:pPr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5389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приёме в ОУ;</w:t>
      </w:r>
    </w:p>
    <w:p w:rsidR="00DB4F97" w:rsidRPr="00E52A95" w:rsidRDefault="00E52A95" w:rsidP="00E52A95">
      <w:pPr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D5389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и его копия (заверяется общеобразовательным учреждением);</w:t>
      </w:r>
      <w:r w:rsidR="004D5389" w:rsidRP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142623" w:rsidRPr="00E52A95" w:rsidRDefault="004D5389" w:rsidP="00E52A95">
      <w:pPr>
        <w:spacing w:after="150"/>
        <w:ind w:left="10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B4F97" w:rsidRP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документ, подтверждающий законность пребывания в Мьянме на период обучения в российской школе; </w:t>
      </w:r>
      <w:r w:rsidRP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DB4F97" w:rsidRPr="00E52A95" w:rsidRDefault="00E52A95" w:rsidP="00E52A95">
      <w:pPr>
        <w:spacing w:after="150"/>
        <w:ind w:left="10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0DBE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</w:t>
      </w:r>
      <w:r w:rsidR="004D5389" w:rsidRPr="00E52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1E14B0" w:rsidRPr="00E52A95" w:rsidRDefault="00E52A95" w:rsidP="00E52A95">
      <w:pPr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4B0" w:rsidRPr="00E5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четвертных (полугодовых) оценок за прошедший период с начала учебного года и выписка текущих оценок по предметам, заверенные директором и печатью образовательного учреждения (представляются в случае перевода во время учебного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2623" w:rsidRPr="00CE7EA5" w:rsidRDefault="00E52A95" w:rsidP="00E52A95">
      <w:pPr>
        <w:pStyle w:val="a4"/>
        <w:spacing w:before="24"/>
        <w:ind w:left="1080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BEE">
        <w:rPr>
          <w:rFonts w:ascii="Times New Roman" w:hAnsi="Times New Roman" w:cs="Times New Roman"/>
          <w:sz w:val="28"/>
          <w:szCs w:val="28"/>
        </w:rPr>
        <w:t>р</w:t>
      </w:r>
      <w:r w:rsidR="00142623" w:rsidRPr="00142623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 имеют право по </w:t>
      </w:r>
      <w:r w:rsidR="00142623">
        <w:rPr>
          <w:rFonts w:ascii="Times New Roman" w:hAnsi="Times New Roman" w:cs="Times New Roman"/>
          <w:sz w:val="28"/>
          <w:szCs w:val="28"/>
        </w:rPr>
        <w:t xml:space="preserve">  </w:t>
      </w:r>
      <w:r w:rsidR="00142623" w:rsidRPr="00142623">
        <w:rPr>
          <w:rFonts w:ascii="Times New Roman" w:hAnsi="Times New Roman" w:cs="Times New Roman"/>
          <w:sz w:val="28"/>
          <w:szCs w:val="28"/>
        </w:rPr>
        <w:t xml:space="preserve">своему усмотрению представлять другие документы, в том числе медицинское заключение о состоянии здоровья ребенка. </w:t>
      </w:r>
    </w:p>
    <w:p w:rsidR="00CE7EA5" w:rsidRPr="00CE7EA5" w:rsidRDefault="00CE7EA5" w:rsidP="00E52A9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CE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действительных документов, подтверждающих уровень образования р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ебенка на момент поступления в Загранш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колу, или в случае несоответствия уровня образования или принципиального отличия системы обучения, в которой обучался ребенок ранее, по сравнению с нормами и </w:t>
      </w:r>
      <w:r w:rsidR="00586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российской школы, Загранш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</w:t>
      </w:r>
      <w:r w:rsidRPr="00CE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диагностику</w:t>
      </w:r>
      <w:r w:rsidRPr="00CE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умений и навыков поступающего на обучение учащегося</w:t>
      </w:r>
      <w:r w:rsidRPr="00CE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</w:t>
      </w:r>
      <w:r w:rsidR="0023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определяемой образовательным учреждением. </w:t>
      </w:r>
    </w:p>
    <w:p w:rsidR="005923E1" w:rsidRPr="00FE3124" w:rsidRDefault="00CE7EA5" w:rsidP="00532D5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</w:t>
      </w:r>
      <w:r w:rsidRPr="00CE7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Зачисление детей</w:t>
      </w:r>
      <w:r w:rsidR="00DB4F97" w:rsidRPr="00CE7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1-й класс оформл</w:t>
      </w:r>
      <w:r w:rsidR="0004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 приказом директора Заграншколы</w:t>
      </w:r>
      <w:r w:rsidR="00592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1-го сентября. </w:t>
      </w:r>
      <w:r w:rsidR="005923E1"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приёма ребёнка в 1-й клас</w:t>
      </w:r>
      <w:r w:rsidR="0059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счита</w:t>
      </w:r>
      <w:r w:rsidR="0058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соответствующий приказ по Загранш</w:t>
      </w:r>
      <w:r w:rsidR="0059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и</w:t>
      </w:r>
      <w:r w:rsidR="005923E1" w:rsidRPr="00F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на него личного дела.</w:t>
      </w:r>
    </w:p>
    <w:p w:rsidR="00DB4F97" w:rsidRPr="005923E1" w:rsidRDefault="005923E1" w:rsidP="00DB4F9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</w:t>
      </w:r>
      <w:r w:rsidR="00CE7EA5" w:rsidRPr="00CE7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Зачисление детей во 2-9 классы оформляется приказом в течение 7 рабочих дней после приема документов.</w:t>
      </w:r>
      <w:r w:rsidR="00DB4F97" w:rsidRPr="00DB4F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B4F97" w:rsidRPr="00DB4F9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142623" w:rsidRPr="003D20B7" w:rsidRDefault="005923E1" w:rsidP="00E52A95">
      <w:pPr>
        <w:pStyle w:val="a4"/>
        <w:ind w:left="38" w:right="729"/>
        <w:jc w:val="both"/>
        <w:rPr>
          <w:rFonts w:ascii="Times New Roman" w:hAnsi="Times New Roman" w:cs="Times New Roman"/>
          <w:sz w:val="28"/>
          <w:szCs w:val="28"/>
        </w:rPr>
      </w:pPr>
      <w:r w:rsidRPr="005923E1">
        <w:rPr>
          <w:rFonts w:ascii="Times New Roman" w:hAnsi="Times New Roman" w:cs="Times New Roman"/>
          <w:sz w:val="28"/>
          <w:szCs w:val="28"/>
        </w:rPr>
        <w:t>3.6</w:t>
      </w:r>
      <w:r w:rsidR="00E52A95">
        <w:rPr>
          <w:rFonts w:ascii="Times New Roman" w:hAnsi="Times New Roman" w:cs="Times New Roman"/>
          <w:sz w:val="28"/>
          <w:szCs w:val="28"/>
        </w:rPr>
        <w:t>.</w:t>
      </w:r>
      <w:r w:rsidR="00142623" w:rsidRPr="005923E1">
        <w:rPr>
          <w:rFonts w:ascii="Times New Roman" w:hAnsi="Times New Roman" w:cs="Times New Roman"/>
          <w:sz w:val="28"/>
          <w:szCs w:val="28"/>
        </w:rPr>
        <w:t xml:space="preserve">Нормативные сроки освоения основных образовательных программ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общего, основного общего </w:t>
      </w:r>
      <w:r w:rsidR="00142623" w:rsidRPr="005923E1">
        <w:rPr>
          <w:rFonts w:ascii="Times New Roman" w:hAnsi="Times New Roman" w:cs="Times New Roman"/>
          <w:sz w:val="28"/>
          <w:szCs w:val="28"/>
        </w:rPr>
        <w:t xml:space="preserve"> образования определя</w:t>
      </w:r>
      <w:r w:rsidR="003D20B7">
        <w:rPr>
          <w:rFonts w:ascii="Times New Roman" w:hAnsi="Times New Roman" w:cs="Times New Roman"/>
          <w:sz w:val="28"/>
          <w:szCs w:val="28"/>
        </w:rPr>
        <w:t xml:space="preserve">ются федеральным законом и составляют: </w:t>
      </w:r>
      <w:r w:rsidR="003D20B7" w:rsidRPr="003D20B7">
        <w:rPr>
          <w:rFonts w:ascii="Times New Roman" w:hAnsi="Times New Roman" w:cs="Times New Roman"/>
          <w:bCs/>
          <w:sz w:val="28"/>
          <w:szCs w:val="28"/>
        </w:rPr>
        <w:t>начальное общее образование -</w:t>
      </w:r>
      <w:r w:rsidR="003D2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0B7" w:rsidRPr="003D20B7">
        <w:rPr>
          <w:rFonts w:ascii="Times New Roman" w:hAnsi="Times New Roman" w:cs="Times New Roman"/>
          <w:bCs/>
          <w:sz w:val="28"/>
          <w:szCs w:val="28"/>
        </w:rPr>
        <w:t>н</w:t>
      </w:r>
      <w:r w:rsidR="003D20B7">
        <w:rPr>
          <w:rFonts w:ascii="Times New Roman" w:hAnsi="Times New Roman" w:cs="Times New Roman"/>
          <w:bCs/>
          <w:sz w:val="28"/>
          <w:szCs w:val="28"/>
        </w:rPr>
        <w:t>ормативный срок освоения 4 года, основное общее образование - нормативный срок освоения 5 лет.</w:t>
      </w:r>
    </w:p>
    <w:p w:rsidR="001E14B0" w:rsidRPr="005923E1" w:rsidRDefault="003D20B7" w:rsidP="00E52A95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r w:rsidR="00044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в Загранш</w:t>
      </w:r>
      <w:r w:rsidR="001E14B0" w:rsidRPr="0059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коле начинается 1 сентября, если этот день приходится на выходной день, то в этом случае учебный год начинается в первый, следующий за ним рабочий день. </w:t>
      </w:r>
    </w:p>
    <w:p w:rsidR="004D5389" w:rsidRPr="00DB4F97" w:rsidRDefault="004D5389" w:rsidP="00DB4F97">
      <w:pPr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4D5389" w:rsidRPr="004D5389" w:rsidRDefault="004D5389" w:rsidP="004D5389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89" w:rsidRPr="00FE3124" w:rsidRDefault="004D5389" w:rsidP="00DB4F97">
      <w:pPr>
        <w:ind w:left="540" w:hanging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3E29" w:rsidRPr="003D419E" w:rsidRDefault="00583E29" w:rsidP="003D419E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665" w:rsidRPr="003D419E" w:rsidRDefault="00385665" w:rsidP="003D419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20E" w:rsidRPr="00385665" w:rsidRDefault="00DE320E" w:rsidP="00385665">
      <w:pPr>
        <w:pStyle w:val="a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DE320E" w:rsidRPr="00DE320E" w:rsidRDefault="00DE320E" w:rsidP="00DE320E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320E" w:rsidRPr="00E43F45" w:rsidRDefault="00DE320E" w:rsidP="00DE320E">
      <w:pPr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E320E" w:rsidRDefault="00DE320E" w:rsidP="00DE320E">
      <w:r w:rsidRPr="00E4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E320E" w:rsidSect="0017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CD" w:rsidRDefault="008F3CCD" w:rsidP="0066356A">
      <w:r>
        <w:separator/>
      </w:r>
    </w:p>
  </w:endnote>
  <w:endnote w:type="continuationSeparator" w:id="1">
    <w:p w:rsidR="008F3CCD" w:rsidRDefault="008F3CCD" w:rsidP="0066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6A" w:rsidRDefault="006635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4797"/>
      <w:docPartObj>
        <w:docPartGallery w:val="Page Numbers (Bottom of Page)"/>
        <w:docPartUnique/>
      </w:docPartObj>
    </w:sdtPr>
    <w:sdtContent>
      <w:p w:rsidR="0066356A" w:rsidRDefault="00876973">
        <w:pPr>
          <w:pStyle w:val="a8"/>
          <w:jc w:val="right"/>
        </w:pPr>
        <w:fldSimple w:instr=" PAGE   \* MERGEFORMAT ">
          <w:r w:rsidR="00B84D28">
            <w:rPr>
              <w:noProof/>
            </w:rPr>
            <w:t>4</w:t>
          </w:r>
        </w:fldSimple>
      </w:p>
    </w:sdtContent>
  </w:sdt>
  <w:p w:rsidR="0066356A" w:rsidRDefault="006635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6A" w:rsidRDefault="00663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CD" w:rsidRDefault="008F3CCD" w:rsidP="0066356A">
      <w:r>
        <w:separator/>
      </w:r>
    </w:p>
  </w:footnote>
  <w:footnote w:type="continuationSeparator" w:id="1">
    <w:p w:rsidR="008F3CCD" w:rsidRDefault="008F3CCD" w:rsidP="0066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6A" w:rsidRDefault="006635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6A" w:rsidRDefault="006635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6A" w:rsidRDefault="006635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B83F38"/>
    <w:lvl w:ilvl="0">
      <w:numFmt w:val="bullet"/>
      <w:lvlText w:val="*"/>
      <w:lvlJc w:val="left"/>
    </w:lvl>
  </w:abstractNum>
  <w:abstractNum w:abstractNumId="1">
    <w:nsid w:val="02F75E5F"/>
    <w:multiLevelType w:val="hybridMultilevel"/>
    <w:tmpl w:val="23B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6C1F"/>
    <w:multiLevelType w:val="hybridMultilevel"/>
    <w:tmpl w:val="441A0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3F445A"/>
    <w:multiLevelType w:val="hybridMultilevel"/>
    <w:tmpl w:val="FD74F3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17C1856"/>
    <w:multiLevelType w:val="hybridMultilevel"/>
    <w:tmpl w:val="B58C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0E81"/>
    <w:multiLevelType w:val="multilevel"/>
    <w:tmpl w:val="5008DA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445819EA"/>
    <w:multiLevelType w:val="hybridMultilevel"/>
    <w:tmpl w:val="D2DE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4C8A"/>
    <w:multiLevelType w:val="hybridMultilevel"/>
    <w:tmpl w:val="F2BA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76822"/>
    <w:multiLevelType w:val="multilevel"/>
    <w:tmpl w:val="4AD8B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9">
    <w:nsid w:val="632D7928"/>
    <w:multiLevelType w:val="hybridMultilevel"/>
    <w:tmpl w:val="8E9A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601CD"/>
    <w:multiLevelType w:val="multilevel"/>
    <w:tmpl w:val="6650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>
    <w:nsid w:val="6D883E27"/>
    <w:multiLevelType w:val="hybridMultilevel"/>
    <w:tmpl w:val="5038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56C62"/>
    <w:multiLevelType w:val="hybridMultilevel"/>
    <w:tmpl w:val="29A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0C9B"/>
    <w:multiLevelType w:val="hybridMultilevel"/>
    <w:tmpl w:val="79B6A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59584E"/>
        </w:rPr>
      </w:lvl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20E"/>
    <w:rsid w:val="00044C17"/>
    <w:rsid w:val="000871BF"/>
    <w:rsid w:val="00142623"/>
    <w:rsid w:val="00173968"/>
    <w:rsid w:val="001B6EDD"/>
    <w:rsid w:val="001E14B0"/>
    <w:rsid w:val="0023380F"/>
    <w:rsid w:val="00240E1A"/>
    <w:rsid w:val="002A5105"/>
    <w:rsid w:val="002C0073"/>
    <w:rsid w:val="002D3C93"/>
    <w:rsid w:val="002E7588"/>
    <w:rsid w:val="00385665"/>
    <w:rsid w:val="003D20B7"/>
    <w:rsid w:val="003D419E"/>
    <w:rsid w:val="0048119F"/>
    <w:rsid w:val="004B5E67"/>
    <w:rsid w:val="004D5389"/>
    <w:rsid w:val="00532D55"/>
    <w:rsid w:val="0054446E"/>
    <w:rsid w:val="00583E29"/>
    <w:rsid w:val="00586236"/>
    <w:rsid w:val="005923E1"/>
    <w:rsid w:val="0066356A"/>
    <w:rsid w:val="00670B4C"/>
    <w:rsid w:val="006D7AD5"/>
    <w:rsid w:val="00725161"/>
    <w:rsid w:val="00734AAE"/>
    <w:rsid w:val="007F480C"/>
    <w:rsid w:val="00822729"/>
    <w:rsid w:val="0087290C"/>
    <w:rsid w:val="00876973"/>
    <w:rsid w:val="00880095"/>
    <w:rsid w:val="008F3CCD"/>
    <w:rsid w:val="0096617C"/>
    <w:rsid w:val="009E73D7"/>
    <w:rsid w:val="00B84D28"/>
    <w:rsid w:val="00C30DFF"/>
    <w:rsid w:val="00C44B1C"/>
    <w:rsid w:val="00C62054"/>
    <w:rsid w:val="00CE7EA5"/>
    <w:rsid w:val="00D076AB"/>
    <w:rsid w:val="00DA1BEE"/>
    <w:rsid w:val="00DB4F97"/>
    <w:rsid w:val="00DD5875"/>
    <w:rsid w:val="00DE320E"/>
    <w:rsid w:val="00E30DBE"/>
    <w:rsid w:val="00E52A95"/>
    <w:rsid w:val="00E67200"/>
    <w:rsid w:val="00EA5ED6"/>
    <w:rsid w:val="00F0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0E"/>
    <w:pPr>
      <w:ind w:left="720"/>
      <w:contextualSpacing/>
    </w:pPr>
  </w:style>
  <w:style w:type="paragraph" w:customStyle="1" w:styleId="a4">
    <w:name w:val="Стиль"/>
    <w:rsid w:val="007F48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583E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83E29"/>
    <w:pPr>
      <w:widowControl w:val="0"/>
      <w:suppressAutoHyphens/>
      <w:autoSpaceDE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B4F97"/>
    <w:pPr>
      <w:widowControl w:val="0"/>
      <w:suppressAutoHyphens/>
      <w:autoSpaceDE w:val="0"/>
      <w:spacing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66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6A"/>
  </w:style>
  <w:style w:type="paragraph" w:styleId="a8">
    <w:name w:val="footer"/>
    <w:basedOn w:val="a"/>
    <w:link w:val="a9"/>
    <w:uiPriority w:val="99"/>
    <w:unhideWhenUsed/>
    <w:rsid w:val="00663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cp:lastPrinted>2014-02-18T11:09:00Z</cp:lastPrinted>
  <dcterms:created xsi:type="dcterms:W3CDTF">2014-02-04T02:12:00Z</dcterms:created>
  <dcterms:modified xsi:type="dcterms:W3CDTF">2014-10-02T05:17:00Z</dcterms:modified>
</cp:coreProperties>
</file>